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20A5" w:rsidRPr="00810E78" w:rsidRDefault="003C20A5" w:rsidP="00810E78">
      <w:pPr>
        <w:jc w:val="center"/>
        <w:rPr>
          <w:rFonts w:hint="eastAsia"/>
          <w:b/>
          <w:sz w:val="28"/>
        </w:rPr>
      </w:pPr>
      <w:r w:rsidRPr="00810E78">
        <w:rPr>
          <w:b/>
          <w:sz w:val="28"/>
        </w:rPr>
        <w:t>光电及武器系统红外视景三维仿真软件技术协议</w:t>
      </w:r>
    </w:p>
    <w:p w:rsidR="003C20A5" w:rsidRDefault="003C20A5">
      <w:pPr>
        <w:rPr>
          <w:rFonts w:hint="eastAsia"/>
        </w:rPr>
      </w:pPr>
    </w:p>
    <w:p w:rsidR="003C20A5" w:rsidRDefault="003C20A5" w:rsidP="003C20A5">
      <w:pPr>
        <w:pStyle w:val="a3"/>
        <w:numPr>
          <w:ilvl w:val="0"/>
          <w:numId w:val="1"/>
        </w:numPr>
        <w:ind w:firstLineChars="0"/>
        <w:rPr>
          <w:rFonts w:hint="eastAsia"/>
        </w:rPr>
      </w:pPr>
      <w:r>
        <w:rPr>
          <w:rFonts w:hint="eastAsia"/>
        </w:rPr>
        <w:t>概述</w:t>
      </w:r>
    </w:p>
    <w:p w:rsidR="003C20A5" w:rsidRDefault="003C20A5" w:rsidP="003C20A5">
      <w:pPr>
        <w:ind w:firstLine="420"/>
        <w:rPr>
          <w:rFonts w:hint="eastAsia"/>
        </w:rPr>
      </w:pPr>
      <w:r>
        <w:rPr>
          <w:rFonts w:hint="eastAsia"/>
        </w:rPr>
        <w:t>光电及武器系统红外视景三维仿真软件能够基于甲方提供的作战想定和半实物仿真，实现想定中海陆空场景下各子模块所需的视频图像序列。</w:t>
      </w:r>
    </w:p>
    <w:p w:rsidR="003C20A5" w:rsidRDefault="003C20A5" w:rsidP="003C20A5">
      <w:pPr>
        <w:ind w:firstLine="420"/>
        <w:rPr>
          <w:rFonts w:hint="eastAsia"/>
        </w:rPr>
      </w:pPr>
    </w:p>
    <w:p w:rsidR="003C20A5" w:rsidRDefault="003C20A5" w:rsidP="003C20A5">
      <w:pPr>
        <w:pStyle w:val="a3"/>
        <w:numPr>
          <w:ilvl w:val="0"/>
          <w:numId w:val="1"/>
        </w:numPr>
        <w:ind w:firstLineChars="0"/>
        <w:rPr>
          <w:rFonts w:hint="eastAsia"/>
        </w:rPr>
      </w:pPr>
      <w:r>
        <w:rPr>
          <w:rFonts w:hint="eastAsia"/>
        </w:rPr>
        <w:t>组成要求</w:t>
      </w:r>
    </w:p>
    <w:p w:rsidR="003C20A5" w:rsidRDefault="003C20A5" w:rsidP="003C20A5">
      <w:pPr>
        <w:ind w:firstLine="420"/>
        <w:rPr>
          <w:rFonts w:hint="eastAsia"/>
        </w:rPr>
      </w:pPr>
      <w:r>
        <w:rPr>
          <w:rFonts w:hint="eastAsia"/>
        </w:rPr>
        <w:t>该系统接收</w:t>
      </w:r>
      <w:proofErr w:type="gramStart"/>
      <w:r>
        <w:rPr>
          <w:rFonts w:hint="eastAsia"/>
        </w:rPr>
        <w:t>仿真想</w:t>
      </w:r>
      <w:proofErr w:type="gramEnd"/>
      <w:r>
        <w:rPr>
          <w:rFonts w:hint="eastAsia"/>
        </w:rPr>
        <w:t>定及态势显示子系统的目标及成像系统相关参数，进行目标成像投影坐标计算、</w:t>
      </w:r>
      <w:r>
        <w:rPr>
          <w:rFonts w:hint="eastAsia"/>
        </w:rPr>
        <w:t>0.35</w:t>
      </w:r>
      <w:r>
        <w:rPr>
          <w:rFonts w:hint="eastAsia"/>
        </w:rPr>
        <w:t>μ</w:t>
      </w:r>
      <w:r>
        <w:rPr>
          <w:rFonts w:hint="eastAsia"/>
        </w:rPr>
        <w:t>m~14</w:t>
      </w:r>
      <w:r>
        <w:rPr>
          <w:rFonts w:hint="eastAsia"/>
        </w:rPr>
        <w:t>μ</w:t>
      </w:r>
      <w:r>
        <w:rPr>
          <w:rFonts w:hint="eastAsia"/>
        </w:rPr>
        <w:t>m</w:t>
      </w:r>
      <w:r>
        <w:rPr>
          <w:rFonts w:hint="eastAsia"/>
        </w:rPr>
        <w:t>波段内不同作战场景下目标和场景的仿真图像序列，供上位机算法及半实物仿真使用。</w:t>
      </w:r>
    </w:p>
    <w:p w:rsidR="006E5323" w:rsidRDefault="006E5323" w:rsidP="006E5323">
      <w:pPr>
        <w:pStyle w:val="a3"/>
        <w:ind w:firstLineChars="0"/>
        <w:rPr>
          <w:rFonts w:hint="eastAsia"/>
        </w:rPr>
      </w:pPr>
      <w:r>
        <w:rPr>
          <w:rFonts w:hint="eastAsia"/>
        </w:rPr>
        <w:t>仿真成像系统组成如下：</w:t>
      </w:r>
    </w:p>
    <w:p w:rsidR="006E5323" w:rsidRDefault="006E5323" w:rsidP="006E5323">
      <w:pPr>
        <w:pStyle w:val="a3"/>
        <w:numPr>
          <w:ilvl w:val="1"/>
          <w:numId w:val="1"/>
        </w:numPr>
        <w:ind w:firstLineChars="0"/>
        <w:rPr>
          <w:rFonts w:hint="eastAsia"/>
        </w:rPr>
      </w:pPr>
      <w:proofErr w:type="gramStart"/>
      <w:r>
        <w:rPr>
          <w:rFonts w:hint="eastAsia"/>
        </w:rPr>
        <w:t>仿真想</w:t>
      </w:r>
      <w:proofErr w:type="gramEnd"/>
      <w:r>
        <w:rPr>
          <w:rFonts w:hint="eastAsia"/>
        </w:rPr>
        <w:t>定及态势显示子系统：二维和三维</w:t>
      </w:r>
      <w:proofErr w:type="gramStart"/>
      <w:r>
        <w:rPr>
          <w:rFonts w:hint="eastAsia"/>
        </w:rPr>
        <w:t>仿真想</w:t>
      </w:r>
      <w:proofErr w:type="gramEnd"/>
      <w:r>
        <w:rPr>
          <w:rFonts w:hint="eastAsia"/>
        </w:rPr>
        <w:t>定及态势显示子系统支持想定的编辑、保存、打开等功能，能够对目标和载机的航路、数量及所携带武器种类</w:t>
      </w:r>
      <w:r>
        <w:rPr>
          <w:rFonts w:hint="eastAsia"/>
        </w:rPr>
        <w:t>/</w:t>
      </w:r>
      <w:r w:rsidR="009F6CE5">
        <w:rPr>
          <w:rFonts w:hint="eastAsia"/>
        </w:rPr>
        <w:t>数量等进行编辑，将目标</w:t>
      </w:r>
      <w:r>
        <w:rPr>
          <w:rFonts w:hint="eastAsia"/>
        </w:rPr>
        <w:t>和载机等相关信息</w:t>
      </w:r>
      <w:r w:rsidR="00EA2BC4">
        <w:rPr>
          <w:rFonts w:hint="eastAsia"/>
        </w:rPr>
        <w:t>通过实时或数据装</w:t>
      </w:r>
      <w:proofErr w:type="gramStart"/>
      <w:r w:rsidR="00EA2BC4">
        <w:rPr>
          <w:rFonts w:hint="eastAsia"/>
        </w:rPr>
        <w:t>定方式</w:t>
      </w:r>
      <w:proofErr w:type="gramEnd"/>
      <w:r w:rsidR="00EA2BC4">
        <w:rPr>
          <w:rFonts w:hint="eastAsia"/>
        </w:rPr>
        <w:t>以</w:t>
      </w:r>
      <w:r>
        <w:rPr>
          <w:rFonts w:hint="eastAsia"/>
        </w:rPr>
        <w:t>网络发送给仿真成像子系统，具备目标、载机和场景态势显示功能；</w:t>
      </w:r>
    </w:p>
    <w:p w:rsidR="006E5323" w:rsidRDefault="006E5323" w:rsidP="006E5323">
      <w:pPr>
        <w:pStyle w:val="a3"/>
        <w:numPr>
          <w:ilvl w:val="1"/>
          <w:numId w:val="1"/>
        </w:numPr>
        <w:ind w:firstLineChars="0"/>
        <w:rPr>
          <w:rFonts w:hint="eastAsia"/>
        </w:rPr>
      </w:pPr>
      <w:r>
        <w:rPr>
          <w:rFonts w:hint="eastAsia"/>
        </w:rPr>
        <w:t>目标仿真模块：目标仿真模块主要对飞机、导弹、无人机、靶机、坦克、卡车、自行高炮、防空导弹、燃烧的轮胎等典型目标进行仿真，包括目标的几何建模、温度场计算建模（考虑目标运动状态、速度变化下的热辐射变化）及</w:t>
      </w:r>
      <w:r>
        <w:rPr>
          <w:rFonts w:hint="eastAsia"/>
        </w:rPr>
        <w:t>0.35</w:t>
      </w:r>
      <w:r>
        <w:rPr>
          <w:rFonts w:hint="eastAsia"/>
        </w:rPr>
        <w:t>μ</w:t>
      </w:r>
      <w:r>
        <w:rPr>
          <w:rFonts w:hint="eastAsia"/>
        </w:rPr>
        <w:t>m~14</w:t>
      </w:r>
      <w:r>
        <w:rPr>
          <w:rFonts w:hint="eastAsia"/>
        </w:rPr>
        <w:t>μ</w:t>
      </w:r>
      <w:r>
        <w:rPr>
          <w:rFonts w:hint="eastAsia"/>
        </w:rPr>
        <w:t>m</w:t>
      </w:r>
      <w:r>
        <w:rPr>
          <w:rFonts w:hint="eastAsia"/>
        </w:rPr>
        <w:t>目标特性建模。主要模拟场景中目标在</w:t>
      </w:r>
      <w:r>
        <w:rPr>
          <w:rFonts w:hint="eastAsia"/>
        </w:rPr>
        <w:t>0.35</w:t>
      </w:r>
      <w:r>
        <w:rPr>
          <w:rFonts w:hint="eastAsia"/>
        </w:rPr>
        <w:t>μ</w:t>
      </w:r>
      <w:r>
        <w:rPr>
          <w:rFonts w:hint="eastAsia"/>
        </w:rPr>
        <w:t>m~14</w:t>
      </w:r>
      <w:r>
        <w:rPr>
          <w:rFonts w:hint="eastAsia"/>
        </w:rPr>
        <w:t>μ</w:t>
      </w:r>
      <w:r>
        <w:rPr>
          <w:rFonts w:hint="eastAsia"/>
        </w:rPr>
        <w:t>m</w:t>
      </w:r>
      <w:r>
        <w:rPr>
          <w:rFonts w:hint="eastAsia"/>
        </w:rPr>
        <w:t>的波段特性；</w:t>
      </w:r>
    </w:p>
    <w:p w:rsidR="006E5323" w:rsidRDefault="006E5323" w:rsidP="006E5323">
      <w:pPr>
        <w:pStyle w:val="a3"/>
        <w:numPr>
          <w:ilvl w:val="1"/>
          <w:numId w:val="1"/>
        </w:numPr>
        <w:ind w:firstLineChars="0"/>
        <w:rPr>
          <w:rFonts w:hint="eastAsia"/>
        </w:rPr>
      </w:pPr>
      <w:r>
        <w:rPr>
          <w:rFonts w:hint="eastAsia"/>
        </w:rPr>
        <w:t>环境仿真模块：环境仿真模块主要对天空、地面和海面背景进行建模、根据当前的时间和天气情况，提供精确的光照对天空、云层、地面、海面等光谱特性的影响，考虑太阳、月亮等背景干扰；考虑下视场景下地面、海面等场景的成像仿真；模拟场景中背景在</w:t>
      </w:r>
      <w:r>
        <w:rPr>
          <w:rFonts w:hint="eastAsia"/>
        </w:rPr>
        <w:t>0.35</w:t>
      </w:r>
      <w:r>
        <w:rPr>
          <w:rFonts w:hint="eastAsia"/>
        </w:rPr>
        <w:t>μ</w:t>
      </w:r>
      <w:r>
        <w:rPr>
          <w:rFonts w:hint="eastAsia"/>
        </w:rPr>
        <w:t>m~14</w:t>
      </w:r>
      <w:r>
        <w:rPr>
          <w:rFonts w:hint="eastAsia"/>
        </w:rPr>
        <w:t>μ</w:t>
      </w:r>
      <w:r>
        <w:rPr>
          <w:rFonts w:hint="eastAsia"/>
        </w:rPr>
        <w:t>m</w:t>
      </w:r>
      <w:r>
        <w:rPr>
          <w:rFonts w:hint="eastAsia"/>
        </w:rPr>
        <w:t>的波段特性；</w:t>
      </w:r>
    </w:p>
    <w:p w:rsidR="006E5323" w:rsidRDefault="006E5323" w:rsidP="006E5323">
      <w:pPr>
        <w:pStyle w:val="a3"/>
        <w:numPr>
          <w:ilvl w:val="1"/>
          <w:numId w:val="1"/>
        </w:numPr>
        <w:ind w:firstLineChars="0"/>
        <w:rPr>
          <w:rFonts w:hint="eastAsia"/>
        </w:rPr>
      </w:pPr>
      <w:r>
        <w:rPr>
          <w:rFonts w:hint="eastAsia"/>
        </w:rPr>
        <w:t>仿真成像模块：根据目标</w:t>
      </w:r>
      <w:r>
        <w:rPr>
          <w:rFonts w:hint="eastAsia"/>
        </w:rPr>
        <w:t>/</w:t>
      </w:r>
      <w:r w:rsidR="00807D46">
        <w:rPr>
          <w:rFonts w:hint="eastAsia"/>
        </w:rPr>
        <w:t>载机的数量、航迹参数、航姿参数等，实时生成</w:t>
      </w:r>
      <w:r>
        <w:rPr>
          <w:rFonts w:hint="eastAsia"/>
        </w:rPr>
        <w:t>光电设备不同视角下对应的</w:t>
      </w:r>
      <w:r>
        <w:rPr>
          <w:rFonts w:hint="eastAsia"/>
        </w:rPr>
        <w:t>0.35</w:t>
      </w:r>
      <w:r>
        <w:rPr>
          <w:rFonts w:hint="eastAsia"/>
        </w:rPr>
        <w:t>μ</w:t>
      </w:r>
      <w:r>
        <w:rPr>
          <w:rFonts w:hint="eastAsia"/>
        </w:rPr>
        <w:t>m~14</w:t>
      </w:r>
      <w:r>
        <w:rPr>
          <w:rFonts w:hint="eastAsia"/>
        </w:rPr>
        <w:t>μ</w:t>
      </w:r>
      <w:r>
        <w:rPr>
          <w:rFonts w:hint="eastAsia"/>
        </w:rPr>
        <w:t>m</w:t>
      </w:r>
      <w:r>
        <w:rPr>
          <w:rFonts w:hint="eastAsia"/>
        </w:rPr>
        <w:t>仿真图像序列；</w:t>
      </w:r>
    </w:p>
    <w:p w:rsidR="006E5323" w:rsidRDefault="006E5323" w:rsidP="006E5323">
      <w:pPr>
        <w:pStyle w:val="a3"/>
        <w:numPr>
          <w:ilvl w:val="1"/>
          <w:numId w:val="1"/>
        </w:numPr>
        <w:ind w:firstLineChars="0"/>
        <w:rPr>
          <w:rFonts w:hint="eastAsia"/>
        </w:rPr>
      </w:pPr>
      <w:r>
        <w:rPr>
          <w:rFonts w:hint="eastAsia"/>
        </w:rPr>
        <w:t>光电对抗模块：支持烟雾、扬尘、火光、尾焰、诱饵弹、爆炸等甲方要求的特殊效果；</w:t>
      </w:r>
    </w:p>
    <w:p w:rsidR="006E5323" w:rsidRDefault="006E5323" w:rsidP="006E5323">
      <w:pPr>
        <w:pStyle w:val="a3"/>
        <w:numPr>
          <w:ilvl w:val="1"/>
          <w:numId w:val="1"/>
        </w:numPr>
        <w:ind w:firstLineChars="0"/>
        <w:rPr>
          <w:rFonts w:hint="eastAsia"/>
        </w:rPr>
      </w:pPr>
      <w:r>
        <w:rPr>
          <w:rFonts w:hint="eastAsia"/>
        </w:rPr>
        <w:t>诱饵弹仿真模块：支持各类型电源、面源、多点源诱饵弹仿真，可设置诱饵弹投放数量，可调整诱饵弹辐射模型（压制比、衰减曲线）。能够根据投放条件，接收诱饵弹轨迹信息，完成诱饵弹投放过程，模拟场景中</w:t>
      </w:r>
      <w:r>
        <w:rPr>
          <w:rFonts w:hint="eastAsia"/>
        </w:rPr>
        <w:t>0.35</w:t>
      </w:r>
      <w:r>
        <w:rPr>
          <w:rFonts w:hint="eastAsia"/>
        </w:rPr>
        <w:t>μ</w:t>
      </w:r>
      <w:r>
        <w:rPr>
          <w:rFonts w:hint="eastAsia"/>
        </w:rPr>
        <w:t>m~14</w:t>
      </w:r>
      <w:r>
        <w:rPr>
          <w:rFonts w:hint="eastAsia"/>
        </w:rPr>
        <w:t>μ</w:t>
      </w:r>
      <w:r>
        <w:rPr>
          <w:rFonts w:hint="eastAsia"/>
        </w:rPr>
        <w:t>m</w:t>
      </w:r>
      <w:r>
        <w:rPr>
          <w:rFonts w:hint="eastAsia"/>
        </w:rPr>
        <w:t>波段范围内诱饵弹仿真图像序列；</w:t>
      </w:r>
    </w:p>
    <w:p w:rsidR="003C20A5" w:rsidRDefault="006E5323" w:rsidP="006E5323">
      <w:pPr>
        <w:pStyle w:val="a3"/>
        <w:numPr>
          <w:ilvl w:val="1"/>
          <w:numId w:val="1"/>
        </w:numPr>
        <w:ind w:firstLineChars="0"/>
        <w:rPr>
          <w:rFonts w:hint="eastAsia"/>
        </w:rPr>
      </w:pPr>
      <w:r>
        <w:rPr>
          <w:rFonts w:hint="eastAsia"/>
        </w:rPr>
        <w:t>目标增强辅助仿真模块：能够实现</w:t>
      </w:r>
      <w:proofErr w:type="gramStart"/>
      <w:r>
        <w:rPr>
          <w:rFonts w:hint="eastAsia"/>
        </w:rPr>
        <w:t>曳</w:t>
      </w:r>
      <w:proofErr w:type="gramEnd"/>
      <w:r>
        <w:rPr>
          <w:rFonts w:hint="eastAsia"/>
        </w:rPr>
        <w:t>光管、红外增强器等仿真。</w:t>
      </w:r>
    </w:p>
    <w:p w:rsidR="003C20A5" w:rsidRDefault="003C20A5" w:rsidP="003C20A5">
      <w:pPr>
        <w:pStyle w:val="a3"/>
        <w:numPr>
          <w:ilvl w:val="0"/>
          <w:numId w:val="1"/>
        </w:numPr>
        <w:ind w:firstLineChars="0"/>
        <w:rPr>
          <w:rFonts w:hint="eastAsia"/>
        </w:rPr>
      </w:pPr>
      <w:r>
        <w:rPr>
          <w:rFonts w:hint="eastAsia"/>
        </w:rPr>
        <w:t>功能要求</w:t>
      </w:r>
    </w:p>
    <w:p w:rsidR="006E5323" w:rsidRDefault="006E5323" w:rsidP="006E5323">
      <w:pPr>
        <w:pStyle w:val="a3"/>
        <w:numPr>
          <w:ilvl w:val="1"/>
          <w:numId w:val="1"/>
        </w:numPr>
        <w:ind w:firstLineChars="0"/>
        <w:rPr>
          <w:rFonts w:hint="eastAsia"/>
        </w:rPr>
      </w:pPr>
      <w:r>
        <w:rPr>
          <w:rFonts w:hint="eastAsia"/>
        </w:rPr>
        <w:t>开放模型的接口和所有材质库，具备用户自行扩展、编辑目标模型和材质库的功能，用户可自行将</w:t>
      </w:r>
      <w:r>
        <w:rPr>
          <w:rFonts w:hint="eastAsia"/>
        </w:rPr>
        <w:t>3Dmax</w:t>
      </w:r>
      <w:r>
        <w:rPr>
          <w:rFonts w:hint="eastAsia"/>
        </w:rPr>
        <w:t>生成的模型导入，并通过附加材质</w:t>
      </w:r>
      <w:r>
        <w:rPr>
          <w:rFonts w:hint="eastAsia"/>
        </w:rPr>
        <w:t>/</w:t>
      </w:r>
      <w:r>
        <w:rPr>
          <w:rFonts w:hint="eastAsia"/>
        </w:rPr>
        <w:t>温度场等方式扩展</w:t>
      </w:r>
      <w:r>
        <w:rPr>
          <w:rFonts w:hint="eastAsia"/>
        </w:rPr>
        <w:t>0.35</w:t>
      </w:r>
      <w:r>
        <w:rPr>
          <w:rFonts w:hint="eastAsia"/>
        </w:rPr>
        <w:t>μ</w:t>
      </w:r>
      <w:r>
        <w:rPr>
          <w:rFonts w:hint="eastAsia"/>
        </w:rPr>
        <w:t>m~14</w:t>
      </w:r>
      <w:r>
        <w:rPr>
          <w:rFonts w:hint="eastAsia"/>
        </w:rPr>
        <w:t>μ</w:t>
      </w:r>
      <w:r>
        <w:rPr>
          <w:rFonts w:hint="eastAsia"/>
        </w:rPr>
        <w:t>m</w:t>
      </w:r>
      <w:r>
        <w:rPr>
          <w:rFonts w:hint="eastAsia"/>
        </w:rPr>
        <w:t>波段的目标及场景；</w:t>
      </w:r>
    </w:p>
    <w:p w:rsidR="006E5323" w:rsidRDefault="006E5323" w:rsidP="006E5323">
      <w:pPr>
        <w:pStyle w:val="a3"/>
        <w:numPr>
          <w:ilvl w:val="1"/>
          <w:numId w:val="1"/>
        </w:numPr>
        <w:ind w:firstLineChars="0"/>
        <w:rPr>
          <w:rFonts w:hint="eastAsia"/>
        </w:rPr>
      </w:pPr>
      <w:r>
        <w:rPr>
          <w:rFonts w:hint="eastAsia"/>
        </w:rPr>
        <w:t>具备根据不同想</w:t>
      </w:r>
      <w:proofErr w:type="gramStart"/>
      <w:r>
        <w:rPr>
          <w:rFonts w:hint="eastAsia"/>
        </w:rPr>
        <w:t>定文件</w:t>
      </w:r>
      <w:proofErr w:type="gramEnd"/>
      <w:r>
        <w:rPr>
          <w:rFonts w:hint="eastAsia"/>
        </w:rPr>
        <w:t>自动生成二维、三维态势及对应各传感器在</w:t>
      </w:r>
      <w:r>
        <w:rPr>
          <w:rFonts w:hint="eastAsia"/>
        </w:rPr>
        <w:t>0.35</w:t>
      </w:r>
      <w:r>
        <w:rPr>
          <w:rFonts w:hint="eastAsia"/>
        </w:rPr>
        <w:t>μ</w:t>
      </w:r>
      <w:r>
        <w:rPr>
          <w:rFonts w:hint="eastAsia"/>
        </w:rPr>
        <w:t>m~14</w:t>
      </w:r>
      <w:r>
        <w:rPr>
          <w:rFonts w:hint="eastAsia"/>
        </w:rPr>
        <w:t>μ</w:t>
      </w:r>
      <w:r>
        <w:rPr>
          <w:rFonts w:hint="eastAsia"/>
        </w:rPr>
        <w:t>m</w:t>
      </w:r>
      <w:r>
        <w:rPr>
          <w:rFonts w:hint="eastAsia"/>
        </w:rPr>
        <w:t>波段图像序列的功能；</w:t>
      </w:r>
    </w:p>
    <w:p w:rsidR="006E5323" w:rsidRDefault="006E5323" w:rsidP="006E5323">
      <w:pPr>
        <w:pStyle w:val="a3"/>
        <w:numPr>
          <w:ilvl w:val="1"/>
          <w:numId w:val="1"/>
        </w:numPr>
        <w:ind w:firstLineChars="0"/>
        <w:rPr>
          <w:rFonts w:hint="eastAsia"/>
        </w:rPr>
      </w:pPr>
      <w:r>
        <w:rPr>
          <w:rFonts w:hint="eastAsia"/>
        </w:rPr>
        <w:t>具备在想</w:t>
      </w:r>
      <w:proofErr w:type="gramStart"/>
      <w:r>
        <w:rPr>
          <w:rFonts w:hint="eastAsia"/>
        </w:rPr>
        <w:t>定运行</w:t>
      </w:r>
      <w:proofErr w:type="gramEnd"/>
      <w:r>
        <w:rPr>
          <w:rFonts w:hint="eastAsia"/>
        </w:rPr>
        <w:t>过程中，通过指令</w:t>
      </w:r>
      <w:r>
        <w:rPr>
          <w:rFonts w:hint="eastAsia"/>
        </w:rPr>
        <w:t>/</w:t>
      </w:r>
      <w:r>
        <w:rPr>
          <w:rFonts w:hint="eastAsia"/>
        </w:rPr>
        <w:t>数据实时编辑三维相机视口（位置、指向及视场角等）的功能，同时能够通过鼠标调整视口并保存当前视口信息；</w:t>
      </w:r>
    </w:p>
    <w:p w:rsidR="006E5323" w:rsidRDefault="006E5323" w:rsidP="006E5323">
      <w:pPr>
        <w:pStyle w:val="a3"/>
        <w:numPr>
          <w:ilvl w:val="1"/>
          <w:numId w:val="1"/>
        </w:numPr>
        <w:ind w:firstLineChars="0"/>
        <w:rPr>
          <w:rFonts w:hint="eastAsia"/>
        </w:rPr>
      </w:pPr>
      <w:r>
        <w:rPr>
          <w:rFonts w:hint="eastAsia"/>
        </w:rPr>
        <w:t>具备在生成的图像序列上叠加参数行（目标光学辐射强度、载机姿态、位置、传感器角度等）的功能；</w:t>
      </w:r>
    </w:p>
    <w:p w:rsidR="006E5323" w:rsidRDefault="006E5323" w:rsidP="006E5323">
      <w:pPr>
        <w:pStyle w:val="a3"/>
        <w:numPr>
          <w:ilvl w:val="1"/>
          <w:numId w:val="1"/>
        </w:numPr>
        <w:ind w:firstLineChars="0"/>
        <w:rPr>
          <w:rFonts w:hint="eastAsia"/>
        </w:rPr>
      </w:pPr>
      <w:r>
        <w:rPr>
          <w:rFonts w:hint="eastAsia"/>
        </w:rPr>
        <w:t>具备生成</w:t>
      </w:r>
      <w:r>
        <w:rPr>
          <w:rFonts w:hint="eastAsia"/>
        </w:rPr>
        <w:t>0.35</w:t>
      </w:r>
      <w:r>
        <w:rPr>
          <w:rFonts w:hint="eastAsia"/>
        </w:rPr>
        <w:t>μ</w:t>
      </w:r>
      <w:r>
        <w:rPr>
          <w:rFonts w:hint="eastAsia"/>
        </w:rPr>
        <w:t>m~14</w:t>
      </w:r>
      <w:r>
        <w:rPr>
          <w:rFonts w:hint="eastAsia"/>
        </w:rPr>
        <w:t>μ</w:t>
      </w:r>
      <w:r>
        <w:rPr>
          <w:rFonts w:hint="eastAsia"/>
        </w:rPr>
        <w:t>m</w:t>
      </w:r>
      <w:r>
        <w:rPr>
          <w:rFonts w:hint="eastAsia"/>
        </w:rPr>
        <w:t>下典型天空背景、天空下视背景、地面背景（湖泊、城</w:t>
      </w:r>
      <w:r>
        <w:rPr>
          <w:rFonts w:hint="eastAsia"/>
        </w:rPr>
        <w:lastRenderedPageBreak/>
        <w:t>镇、空地、公路、沙漠、草地、森林、雪地等）、海面背景等仿真建模功能；</w:t>
      </w:r>
    </w:p>
    <w:p w:rsidR="006E5323" w:rsidRDefault="006E5323" w:rsidP="006E5323">
      <w:pPr>
        <w:pStyle w:val="a3"/>
        <w:numPr>
          <w:ilvl w:val="1"/>
          <w:numId w:val="1"/>
        </w:numPr>
        <w:ind w:firstLineChars="0"/>
        <w:rPr>
          <w:rFonts w:hint="eastAsia"/>
        </w:rPr>
      </w:pPr>
      <w:r>
        <w:rPr>
          <w:rFonts w:hint="eastAsia"/>
        </w:rPr>
        <w:t>具备</w:t>
      </w:r>
      <w:r>
        <w:rPr>
          <w:rFonts w:hint="eastAsia"/>
        </w:rPr>
        <w:t>0.35</w:t>
      </w:r>
      <w:r>
        <w:rPr>
          <w:rFonts w:hint="eastAsia"/>
        </w:rPr>
        <w:t>μ</w:t>
      </w:r>
      <w:r>
        <w:rPr>
          <w:rFonts w:hint="eastAsia"/>
        </w:rPr>
        <w:t>m~14</w:t>
      </w:r>
      <w:r>
        <w:rPr>
          <w:rFonts w:hint="eastAsia"/>
        </w:rPr>
        <w:t>μ</w:t>
      </w:r>
      <w:r>
        <w:rPr>
          <w:rFonts w:hint="eastAsia"/>
        </w:rPr>
        <w:t>m</w:t>
      </w:r>
      <w:r>
        <w:rPr>
          <w:rFonts w:hint="eastAsia"/>
        </w:rPr>
        <w:t>波段</w:t>
      </w:r>
      <w:proofErr w:type="gramStart"/>
      <w:r>
        <w:rPr>
          <w:rFonts w:hint="eastAsia"/>
        </w:rPr>
        <w:t>内典型</w:t>
      </w:r>
      <w:proofErr w:type="gramEnd"/>
      <w:r>
        <w:rPr>
          <w:rFonts w:hint="eastAsia"/>
        </w:rPr>
        <w:t>空中目标、地面目标和海面目标的仿真成像建模功能；</w:t>
      </w:r>
    </w:p>
    <w:p w:rsidR="006E5323" w:rsidRDefault="006E5323" w:rsidP="006E5323">
      <w:pPr>
        <w:pStyle w:val="a3"/>
        <w:numPr>
          <w:ilvl w:val="1"/>
          <w:numId w:val="1"/>
        </w:numPr>
        <w:ind w:firstLineChars="0"/>
        <w:rPr>
          <w:rFonts w:hint="eastAsia"/>
        </w:rPr>
      </w:pPr>
      <w:r>
        <w:rPr>
          <w:rFonts w:hint="eastAsia"/>
        </w:rPr>
        <w:t>具备诱饵弹编辑功能，能够选择诱饵弹类型、设置诱饵弹投放条件，接收诱饵弹轨迹、姿态等信息；</w:t>
      </w:r>
    </w:p>
    <w:p w:rsidR="006E5323" w:rsidRDefault="006E5323" w:rsidP="006E5323">
      <w:pPr>
        <w:pStyle w:val="a3"/>
        <w:numPr>
          <w:ilvl w:val="1"/>
          <w:numId w:val="1"/>
        </w:numPr>
        <w:ind w:firstLineChars="0"/>
        <w:rPr>
          <w:rFonts w:hint="eastAsia"/>
        </w:rPr>
      </w:pPr>
      <w:r>
        <w:rPr>
          <w:rFonts w:hint="eastAsia"/>
        </w:rPr>
        <w:t>仿真场景需要基于真实的地理球面模型开发；</w:t>
      </w:r>
    </w:p>
    <w:p w:rsidR="006E5323" w:rsidRDefault="006E5323" w:rsidP="006E5323">
      <w:pPr>
        <w:pStyle w:val="a3"/>
        <w:numPr>
          <w:ilvl w:val="1"/>
          <w:numId w:val="1"/>
        </w:numPr>
        <w:ind w:firstLineChars="0"/>
        <w:rPr>
          <w:rFonts w:hint="eastAsia"/>
        </w:rPr>
      </w:pPr>
      <w:r>
        <w:rPr>
          <w:rFonts w:hint="eastAsia"/>
        </w:rPr>
        <w:t>支持与硬件联合的半实物仿真；</w:t>
      </w:r>
    </w:p>
    <w:p w:rsidR="006E5323" w:rsidRDefault="006E5323" w:rsidP="006E5323">
      <w:pPr>
        <w:pStyle w:val="a3"/>
        <w:numPr>
          <w:ilvl w:val="1"/>
          <w:numId w:val="1"/>
        </w:numPr>
        <w:ind w:firstLineChars="0"/>
        <w:rPr>
          <w:rFonts w:hint="eastAsia"/>
        </w:rPr>
      </w:pPr>
      <w:r>
        <w:rPr>
          <w:rFonts w:hint="eastAsia"/>
        </w:rPr>
        <w:t>具备二维、三维软件界面的自适应缩放功能；</w:t>
      </w:r>
    </w:p>
    <w:p w:rsidR="006E5323" w:rsidRDefault="006E5323" w:rsidP="006E5323">
      <w:pPr>
        <w:pStyle w:val="a3"/>
        <w:numPr>
          <w:ilvl w:val="1"/>
          <w:numId w:val="1"/>
        </w:numPr>
        <w:ind w:firstLineChars="0"/>
        <w:rPr>
          <w:rFonts w:hint="eastAsia"/>
        </w:rPr>
      </w:pPr>
      <w:r>
        <w:rPr>
          <w:rFonts w:hint="eastAsia"/>
        </w:rPr>
        <w:t>具备用户基于实拍目标及场景序列对仿真模型进行校准的功能，可通过量化指标（如：直方图规律、动态范围等）衡量仿真图像序列的真实度；</w:t>
      </w:r>
    </w:p>
    <w:p w:rsidR="006E5323" w:rsidRDefault="006E5323" w:rsidP="006E5323">
      <w:pPr>
        <w:pStyle w:val="a3"/>
        <w:numPr>
          <w:ilvl w:val="1"/>
          <w:numId w:val="1"/>
        </w:numPr>
        <w:ind w:firstLineChars="0"/>
        <w:rPr>
          <w:rFonts w:hint="eastAsia"/>
        </w:rPr>
      </w:pPr>
      <w:r>
        <w:rPr>
          <w:rFonts w:hint="eastAsia"/>
        </w:rPr>
        <w:t>具备不少于</w:t>
      </w:r>
      <w:r>
        <w:rPr>
          <w:rFonts w:hint="eastAsia"/>
        </w:rPr>
        <w:t>20</w:t>
      </w:r>
      <w:r>
        <w:rPr>
          <w:rFonts w:hint="eastAsia"/>
        </w:rPr>
        <w:t>路传感器视口同时显示、不卡顿，并将视口图像数据实时输出功能；</w:t>
      </w:r>
    </w:p>
    <w:p w:rsidR="006E5323" w:rsidRDefault="006E5323" w:rsidP="006E5323">
      <w:pPr>
        <w:pStyle w:val="a3"/>
        <w:numPr>
          <w:ilvl w:val="1"/>
          <w:numId w:val="1"/>
        </w:numPr>
        <w:ind w:firstLineChars="0"/>
        <w:rPr>
          <w:rFonts w:hint="eastAsia"/>
        </w:rPr>
      </w:pPr>
      <w:r>
        <w:rPr>
          <w:rFonts w:hint="eastAsia"/>
        </w:rPr>
        <w:t>具备实体控制功能，支持接收和自动生成坦克、卡车、飞机、大炮、防空导弹的运动轨迹、实时控制速度，支持洞口打开（打开</w:t>
      </w:r>
      <w:r>
        <w:rPr>
          <w:rFonts w:hint="eastAsia"/>
        </w:rPr>
        <w:t>/</w:t>
      </w:r>
      <w:r>
        <w:rPr>
          <w:rFonts w:hint="eastAsia"/>
        </w:rPr>
        <w:t>关闭两种状态）、桥梁架设、导弹阵地展开、天线收放（打开</w:t>
      </w:r>
      <w:r>
        <w:rPr>
          <w:rFonts w:hint="eastAsia"/>
        </w:rPr>
        <w:t>/</w:t>
      </w:r>
      <w:r>
        <w:rPr>
          <w:rFonts w:hint="eastAsia"/>
        </w:rPr>
        <w:t>关闭两种状态）、天线指向等状态控制；</w:t>
      </w:r>
    </w:p>
    <w:p w:rsidR="006E5323" w:rsidRDefault="006E5323" w:rsidP="006E5323">
      <w:pPr>
        <w:pStyle w:val="a3"/>
        <w:numPr>
          <w:ilvl w:val="1"/>
          <w:numId w:val="1"/>
        </w:numPr>
        <w:ind w:firstLineChars="0"/>
        <w:rPr>
          <w:rFonts w:hint="eastAsia"/>
        </w:rPr>
      </w:pPr>
      <w:r>
        <w:rPr>
          <w:rFonts w:hint="eastAsia"/>
        </w:rPr>
        <w:t>具备自动保存软件配置参数功能，下次开启软件时自动加载已保存的配置参数；</w:t>
      </w:r>
    </w:p>
    <w:p w:rsidR="006E5323" w:rsidRDefault="006E5323" w:rsidP="006E5323">
      <w:pPr>
        <w:pStyle w:val="a3"/>
        <w:numPr>
          <w:ilvl w:val="1"/>
          <w:numId w:val="1"/>
        </w:numPr>
        <w:ind w:firstLineChars="0"/>
        <w:rPr>
          <w:rFonts w:hint="eastAsia"/>
        </w:rPr>
      </w:pPr>
      <w:r>
        <w:rPr>
          <w:rFonts w:hint="eastAsia"/>
        </w:rPr>
        <w:t>具备仿真场景编辑功能，可对地理模型经纬度、材质编辑，对目标</w:t>
      </w:r>
      <w:r>
        <w:rPr>
          <w:rFonts w:hint="eastAsia"/>
        </w:rPr>
        <w:t>/</w:t>
      </w:r>
      <w:r>
        <w:rPr>
          <w:rFonts w:hint="eastAsia"/>
        </w:rPr>
        <w:t>场景模型位置、姿态、材质、大气环境等编辑；</w:t>
      </w:r>
    </w:p>
    <w:p w:rsidR="006E5323" w:rsidRDefault="006E5323" w:rsidP="006E5323">
      <w:pPr>
        <w:pStyle w:val="a3"/>
        <w:numPr>
          <w:ilvl w:val="1"/>
          <w:numId w:val="1"/>
        </w:numPr>
        <w:ind w:firstLineChars="0"/>
        <w:rPr>
          <w:rFonts w:hint="eastAsia"/>
        </w:rPr>
      </w:pPr>
      <w:r>
        <w:rPr>
          <w:rFonts w:hint="eastAsia"/>
        </w:rPr>
        <w:t>具备作战实体编辑部署功能，能够设置目标</w:t>
      </w:r>
      <w:r>
        <w:rPr>
          <w:rFonts w:hint="eastAsia"/>
        </w:rPr>
        <w:t>/</w:t>
      </w:r>
      <w:r>
        <w:rPr>
          <w:rFonts w:hint="eastAsia"/>
        </w:rPr>
        <w:t>载机类型、数量和所携带武器的类型</w:t>
      </w:r>
      <w:r>
        <w:rPr>
          <w:rFonts w:hint="eastAsia"/>
        </w:rPr>
        <w:t>/</w:t>
      </w:r>
      <w:r>
        <w:rPr>
          <w:rFonts w:hint="eastAsia"/>
        </w:rPr>
        <w:t>数量，设置各个实体的初始位置、姿态等信息；</w:t>
      </w:r>
    </w:p>
    <w:p w:rsidR="006E5323" w:rsidRDefault="006E5323" w:rsidP="006E5323">
      <w:pPr>
        <w:pStyle w:val="a3"/>
        <w:numPr>
          <w:ilvl w:val="1"/>
          <w:numId w:val="1"/>
        </w:numPr>
        <w:ind w:firstLineChars="0"/>
        <w:rPr>
          <w:rFonts w:hint="eastAsia"/>
        </w:rPr>
      </w:pPr>
      <w:r>
        <w:rPr>
          <w:rFonts w:hint="eastAsia"/>
        </w:rPr>
        <w:t>支持二维战场态势和三维战场态势实时同步显示；</w:t>
      </w:r>
    </w:p>
    <w:p w:rsidR="006E5323" w:rsidRDefault="006E5323" w:rsidP="006E5323">
      <w:pPr>
        <w:pStyle w:val="a3"/>
        <w:numPr>
          <w:ilvl w:val="1"/>
          <w:numId w:val="1"/>
        </w:numPr>
        <w:ind w:firstLineChars="0"/>
        <w:rPr>
          <w:rFonts w:hint="eastAsia"/>
        </w:rPr>
      </w:pPr>
      <w:r>
        <w:rPr>
          <w:rFonts w:hint="eastAsia"/>
        </w:rPr>
        <w:t>在二维场景中，可以实时显示：经纬度、高度、速度、航向角等内容；</w:t>
      </w:r>
    </w:p>
    <w:p w:rsidR="006E5323" w:rsidRDefault="006E5323" w:rsidP="006E5323">
      <w:pPr>
        <w:pStyle w:val="a3"/>
        <w:numPr>
          <w:ilvl w:val="1"/>
          <w:numId w:val="1"/>
        </w:numPr>
        <w:ind w:firstLineChars="0"/>
        <w:rPr>
          <w:rFonts w:hint="eastAsia"/>
        </w:rPr>
      </w:pPr>
      <w:r>
        <w:rPr>
          <w:rFonts w:hint="eastAsia"/>
        </w:rPr>
        <w:t>二维战场态势可视化的操作控制，包括场景的放大</w:t>
      </w:r>
      <w:r>
        <w:rPr>
          <w:rFonts w:hint="eastAsia"/>
        </w:rPr>
        <w:t>/</w:t>
      </w:r>
      <w:r>
        <w:rPr>
          <w:rFonts w:hint="eastAsia"/>
        </w:rPr>
        <w:t>缩小功能、场景平移，观察视角拖曳控制、缩放控制；</w:t>
      </w:r>
    </w:p>
    <w:p w:rsidR="006E5323" w:rsidRDefault="006E5323" w:rsidP="006E5323">
      <w:pPr>
        <w:pStyle w:val="a3"/>
        <w:numPr>
          <w:ilvl w:val="1"/>
          <w:numId w:val="1"/>
        </w:numPr>
        <w:ind w:firstLineChars="0"/>
        <w:rPr>
          <w:rFonts w:hint="eastAsia"/>
        </w:rPr>
      </w:pPr>
      <w:r>
        <w:rPr>
          <w:rFonts w:hint="eastAsia"/>
        </w:rPr>
        <w:t>具备二维作战目标</w:t>
      </w:r>
      <w:r>
        <w:rPr>
          <w:rFonts w:hint="eastAsia"/>
        </w:rPr>
        <w:t>/</w:t>
      </w:r>
      <w:r>
        <w:rPr>
          <w:rFonts w:hint="eastAsia"/>
        </w:rPr>
        <w:t>载机态势显隐控制，包括作战目标</w:t>
      </w:r>
      <w:r>
        <w:rPr>
          <w:rFonts w:hint="eastAsia"/>
        </w:rPr>
        <w:t>/</w:t>
      </w:r>
      <w:r>
        <w:rPr>
          <w:rFonts w:hint="eastAsia"/>
        </w:rPr>
        <w:t>载机显隐控制、目标</w:t>
      </w:r>
      <w:r>
        <w:rPr>
          <w:rFonts w:hint="eastAsia"/>
        </w:rPr>
        <w:t>/</w:t>
      </w:r>
      <w:r>
        <w:rPr>
          <w:rFonts w:hint="eastAsia"/>
        </w:rPr>
        <w:t>载机信息标牌显隐控制、目标</w:t>
      </w:r>
      <w:r>
        <w:rPr>
          <w:rFonts w:hint="eastAsia"/>
        </w:rPr>
        <w:t>/</w:t>
      </w:r>
      <w:r>
        <w:rPr>
          <w:rFonts w:hint="eastAsia"/>
        </w:rPr>
        <w:t>载</w:t>
      </w:r>
      <w:proofErr w:type="gramStart"/>
      <w:r>
        <w:rPr>
          <w:rFonts w:hint="eastAsia"/>
        </w:rPr>
        <w:t>机运动</w:t>
      </w:r>
      <w:proofErr w:type="gramEnd"/>
      <w:r>
        <w:rPr>
          <w:rFonts w:hint="eastAsia"/>
        </w:rPr>
        <w:t>轨迹显隐控制等；</w:t>
      </w:r>
    </w:p>
    <w:p w:rsidR="006E5323" w:rsidRDefault="006E5323" w:rsidP="006E5323">
      <w:pPr>
        <w:pStyle w:val="a3"/>
        <w:numPr>
          <w:ilvl w:val="1"/>
          <w:numId w:val="1"/>
        </w:numPr>
        <w:ind w:firstLineChars="0"/>
        <w:rPr>
          <w:rFonts w:hint="eastAsia"/>
        </w:rPr>
      </w:pPr>
      <w:r>
        <w:rPr>
          <w:rFonts w:hint="eastAsia"/>
        </w:rPr>
        <w:t>具备控制仿真运动的进度，支持开始</w:t>
      </w:r>
      <w:r>
        <w:rPr>
          <w:rFonts w:hint="eastAsia"/>
        </w:rPr>
        <w:t>/</w:t>
      </w:r>
      <w:r>
        <w:rPr>
          <w:rFonts w:hint="eastAsia"/>
        </w:rPr>
        <w:t>暂停</w:t>
      </w:r>
      <w:r>
        <w:rPr>
          <w:rFonts w:hint="eastAsia"/>
        </w:rPr>
        <w:t>/</w:t>
      </w:r>
      <w:r>
        <w:rPr>
          <w:rFonts w:hint="eastAsia"/>
        </w:rPr>
        <w:t>停止等操作；</w:t>
      </w:r>
    </w:p>
    <w:p w:rsidR="006E5323" w:rsidRDefault="006E5323" w:rsidP="006E5323">
      <w:pPr>
        <w:pStyle w:val="a3"/>
        <w:numPr>
          <w:ilvl w:val="1"/>
          <w:numId w:val="1"/>
        </w:numPr>
        <w:ind w:firstLineChars="0"/>
        <w:rPr>
          <w:rFonts w:hint="eastAsia"/>
        </w:rPr>
      </w:pPr>
      <w:r>
        <w:rPr>
          <w:rFonts w:hint="eastAsia"/>
        </w:rPr>
        <w:t>支持传感器相关参数编辑和传感器效果设置（如：噪声叠加、滤波等）；</w:t>
      </w:r>
    </w:p>
    <w:p w:rsidR="00E070B5" w:rsidRDefault="006E5323" w:rsidP="006E5323">
      <w:pPr>
        <w:pStyle w:val="a3"/>
        <w:numPr>
          <w:ilvl w:val="1"/>
          <w:numId w:val="1"/>
        </w:numPr>
        <w:ind w:firstLineChars="0"/>
        <w:rPr>
          <w:rFonts w:hint="eastAsia"/>
        </w:rPr>
      </w:pPr>
      <w:r>
        <w:rPr>
          <w:rFonts w:hint="eastAsia"/>
        </w:rPr>
        <w:t>支持全天时、全天候下目标和场景的仿真；</w:t>
      </w:r>
    </w:p>
    <w:p w:rsidR="0034473C" w:rsidRDefault="00E070B5" w:rsidP="006E5323">
      <w:pPr>
        <w:pStyle w:val="a3"/>
        <w:numPr>
          <w:ilvl w:val="1"/>
          <w:numId w:val="1"/>
        </w:numPr>
        <w:ind w:firstLineChars="0"/>
        <w:rPr>
          <w:rFonts w:hint="eastAsia"/>
        </w:rPr>
      </w:pPr>
      <w:r>
        <w:rPr>
          <w:rFonts w:hint="eastAsia"/>
        </w:rPr>
        <w:t>具</w:t>
      </w:r>
      <w:r w:rsidR="006E5323">
        <w:rPr>
          <w:rFonts w:hint="eastAsia"/>
        </w:rPr>
        <w:t>备典型大气模型计算功能，可以设置不同的大气模型、气溶胶模型和云层类型等。</w:t>
      </w:r>
    </w:p>
    <w:p w:rsidR="003C20A5" w:rsidRDefault="003C20A5" w:rsidP="003C20A5">
      <w:pPr>
        <w:pStyle w:val="a3"/>
        <w:numPr>
          <w:ilvl w:val="0"/>
          <w:numId w:val="1"/>
        </w:numPr>
        <w:ind w:firstLineChars="0"/>
        <w:rPr>
          <w:rFonts w:hint="eastAsia"/>
        </w:rPr>
      </w:pPr>
      <w:r>
        <w:rPr>
          <w:rFonts w:hint="eastAsia"/>
        </w:rPr>
        <w:t>性能要求</w:t>
      </w:r>
    </w:p>
    <w:p w:rsidR="000A6A56" w:rsidRDefault="000A6A56" w:rsidP="000A6A56">
      <w:pPr>
        <w:pStyle w:val="a3"/>
        <w:numPr>
          <w:ilvl w:val="1"/>
          <w:numId w:val="1"/>
        </w:numPr>
        <w:ind w:firstLineChars="0"/>
        <w:rPr>
          <w:rFonts w:hint="eastAsia"/>
        </w:rPr>
      </w:pPr>
      <w:r>
        <w:rPr>
          <w:rFonts w:hint="eastAsia"/>
        </w:rPr>
        <w:t>大气条件：能见度、湿度、环境温度、云层类型等可配置；</w:t>
      </w:r>
    </w:p>
    <w:p w:rsidR="000A6A56" w:rsidRDefault="000A6A56" w:rsidP="000A6A56">
      <w:pPr>
        <w:pStyle w:val="a3"/>
        <w:numPr>
          <w:ilvl w:val="1"/>
          <w:numId w:val="1"/>
        </w:numPr>
        <w:ind w:firstLineChars="0"/>
        <w:rPr>
          <w:rFonts w:hint="eastAsia"/>
        </w:rPr>
      </w:pPr>
      <w:r>
        <w:rPr>
          <w:rFonts w:hint="eastAsia"/>
        </w:rPr>
        <w:t>大气模型：可选择；</w:t>
      </w:r>
    </w:p>
    <w:p w:rsidR="000A6A56" w:rsidRDefault="000A6A56" w:rsidP="000A6A56">
      <w:pPr>
        <w:pStyle w:val="a3"/>
        <w:numPr>
          <w:ilvl w:val="1"/>
          <w:numId w:val="1"/>
        </w:numPr>
        <w:ind w:firstLineChars="0"/>
        <w:rPr>
          <w:rFonts w:hint="eastAsia"/>
        </w:rPr>
      </w:pPr>
      <w:r>
        <w:rPr>
          <w:rFonts w:hint="eastAsia"/>
        </w:rPr>
        <w:t>目标海拔高度：可配置，典型范围</w:t>
      </w:r>
      <w:r>
        <w:rPr>
          <w:rFonts w:hint="eastAsia"/>
        </w:rPr>
        <w:t>0km~20km</w:t>
      </w:r>
      <w:r>
        <w:rPr>
          <w:rFonts w:hint="eastAsia"/>
        </w:rPr>
        <w:t>；</w:t>
      </w:r>
    </w:p>
    <w:p w:rsidR="000A6A56" w:rsidRDefault="000A6A56" w:rsidP="000A6A56">
      <w:pPr>
        <w:pStyle w:val="a3"/>
        <w:numPr>
          <w:ilvl w:val="1"/>
          <w:numId w:val="1"/>
        </w:numPr>
        <w:ind w:firstLineChars="0"/>
        <w:rPr>
          <w:rFonts w:hint="eastAsia"/>
        </w:rPr>
      </w:pPr>
      <w:r>
        <w:rPr>
          <w:rFonts w:hint="eastAsia"/>
        </w:rPr>
        <w:t>仿真波段：可配置，</w:t>
      </w:r>
      <w:r>
        <w:rPr>
          <w:rFonts w:hint="eastAsia"/>
        </w:rPr>
        <w:t>0.35</w:t>
      </w:r>
      <w:r>
        <w:rPr>
          <w:rFonts w:hint="eastAsia"/>
        </w:rPr>
        <w:t>μ</w:t>
      </w:r>
      <w:r>
        <w:rPr>
          <w:rFonts w:hint="eastAsia"/>
        </w:rPr>
        <w:t>m~14</w:t>
      </w:r>
      <w:r>
        <w:rPr>
          <w:rFonts w:hint="eastAsia"/>
        </w:rPr>
        <w:t>μ</w:t>
      </w:r>
      <w:r>
        <w:rPr>
          <w:rFonts w:hint="eastAsia"/>
        </w:rPr>
        <w:t>m</w:t>
      </w:r>
      <w:r>
        <w:rPr>
          <w:rFonts w:hint="eastAsia"/>
        </w:rPr>
        <w:t>；</w:t>
      </w:r>
    </w:p>
    <w:p w:rsidR="000A6A56" w:rsidRDefault="000A6A56" w:rsidP="000A6A56">
      <w:pPr>
        <w:pStyle w:val="a3"/>
        <w:numPr>
          <w:ilvl w:val="1"/>
          <w:numId w:val="1"/>
        </w:numPr>
        <w:ind w:firstLineChars="0"/>
        <w:rPr>
          <w:rFonts w:hint="eastAsia"/>
        </w:rPr>
      </w:pPr>
      <w:r>
        <w:rPr>
          <w:rFonts w:hint="eastAsia"/>
        </w:rPr>
        <w:t>仿真时间段：全天时；</w:t>
      </w:r>
    </w:p>
    <w:p w:rsidR="000A6A56" w:rsidRDefault="00C74940" w:rsidP="000A6A56">
      <w:pPr>
        <w:pStyle w:val="a3"/>
        <w:numPr>
          <w:ilvl w:val="1"/>
          <w:numId w:val="1"/>
        </w:numPr>
        <w:ind w:firstLineChars="0"/>
        <w:rPr>
          <w:rFonts w:hint="eastAsia"/>
        </w:rPr>
      </w:pPr>
      <w:r>
        <w:rPr>
          <w:rFonts w:hint="eastAsia"/>
        </w:rPr>
        <w:t>成像分辨率：可配置，支持</w:t>
      </w:r>
      <w:r>
        <w:rPr>
          <w:rFonts w:hint="eastAsia"/>
        </w:rPr>
        <w:t>1920</w:t>
      </w:r>
      <w:r>
        <w:rPr>
          <w:rFonts w:hint="eastAsia"/>
        </w:rPr>
        <w:t>×</w:t>
      </w:r>
      <w:r>
        <w:rPr>
          <w:rFonts w:hint="eastAsia"/>
        </w:rPr>
        <w:t>1080</w:t>
      </w:r>
      <w:r>
        <w:rPr>
          <w:rFonts w:hint="eastAsia"/>
        </w:rPr>
        <w:t>（可向上</w:t>
      </w:r>
      <w:r>
        <w:rPr>
          <w:rFonts w:hint="eastAsia"/>
        </w:rPr>
        <w:t>/</w:t>
      </w:r>
      <w:r>
        <w:rPr>
          <w:rFonts w:hint="eastAsia"/>
        </w:rPr>
        <w:t>向下兼容不同分辨率）；</w:t>
      </w:r>
    </w:p>
    <w:p w:rsidR="00C74940" w:rsidRDefault="00C74940" w:rsidP="000A6A56">
      <w:pPr>
        <w:pStyle w:val="a3"/>
        <w:numPr>
          <w:ilvl w:val="1"/>
          <w:numId w:val="1"/>
        </w:numPr>
        <w:ind w:firstLineChars="0"/>
        <w:rPr>
          <w:rFonts w:hint="eastAsia"/>
        </w:rPr>
      </w:pPr>
      <w:r>
        <w:rPr>
          <w:rFonts w:hint="eastAsia"/>
        </w:rPr>
        <w:t>视场角：可配置，典型范围</w:t>
      </w:r>
      <w:r>
        <w:rPr>
          <w:rFonts w:hint="eastAsia"/>
        </w:rPr>
        <w:t>0</w:t>
      </w:r>
      <w:r>
        <w:rPr>
          <w:rFonts w:hint="eastAsia"/>
        </w:rPr>
        <w:t>°×</w:t>
      </w:r>
      <w:r>
        <w:rPr>
          <w:rFonts w:hint="eastAsia"/>
        </w:rPr>
        <w:t>0</w:t>
      </w:r>
      <w:r>
        <w:rPr>
          <w:rFonts w:hint="eastAsia"/>
        </w:rPr>
        <w:t>°</w:t>
      </w:r>
      <w:r>
        <w:rPr>
          <w:rFonts w:hint="eastAsia"/>
        </w:rPr>
        <w:t>~170</w:t>
      </w:r>
      <w:r>
        <w:rPr>
          <w:rFonts w:hint="eastAsia"/>
        </w:rPr>
        <w:t>°×</w:t>
      </w:r>
      <w:r>
        <w:rPr>
          <w:rFonts w:hint="eastAsia"/>
        </w:rPr>
        <w:t>170</w:t>
      </w:r>
      <w:r>
        <w:rPr>
          <w:rFonts w:hint="eastAsia"/>
        </w:rPr>
        <w:t>°；</w:t>
      </w:r>
    </w:p>
    <w:p w:rsidR="00C74940" w:rsidRDefault="00C74940" w:rsidP="000A6A56">
      <w:pPr>
        <w:pStyle w:val="a3"/>
        <w:numPr>
          <w:ilvl w:val="1"/>
          <w:numId w:val="1"/>
        </w:numPr>
        <w:ind w:firstLineChars="0"/>
        <w:rPr>
          <w:rFonts w:hint="eastAsia"/>
        </w:rPr>
      </w:pPr>
      <w:r>
        <w:rPr>
          <w:rFonts w:hint="eastAsia"/>
        </w:rPr>
        <w:t>视口设置：可自适应缩放；</w:t>
      </w:r>
    </w:p>
    <w:p w:rsidR="00191775" w:rsidRDefault="00191775" w:rsidP="000A6A56">
      <w:pPr>
        <w:pStyle w:val="a3"/>
        <w:numPr>
          <w:ilvl w:val="1"/>
          <w:numId w:val="1"/>
        </w:numPr>
        <w:ind w:firstLineChars="0"/>
        <w:rPr>
          <w:rFonts w:hint="eastAsia"/>
        </w:rPr>
      </w:pPr>
      <w:r>
        <w:rPr>
          <w:rFonts w:hint="eastAsia"/>
        </w:rPr>
        <w:t>输出数据格式：可配置，</w:t>
      </w:r>
      <w:r>
        <w:rPr>
          <w:rFonts w:hint="eastAsia"/>
        </w:rPr>
        <w:t>8</w:t>
      </w:r>
      <w:r>
        <w:rPr>
          <w:rFonts w:hint="eastAsia"/>
        </w:rPr>
        <w:t>位、</w:t>
      </w:r>
      <w:r>
        <w:rPr>
          <w:rFonts w:hint="eastAsia"/>
        </w:rPr>
        <w:t>16</w:t>
      </w:r>
      <w:r>
        <w:rPr>
          <w:rFonts w:hint="eastAsia"/>
        </w:rPr>
        <w:t>位等图像，以文件的形式非实时输出仿真目标编号、目标位置和目标宽高等；</w:t>
      </w:r>
    </w:p>
    <w:p w:rsidR="00191775" w:rsidRDefault="00191775" w:rsidP="000A6A56">
      <w:pPr>
        <w:pStyle w:val="a3"/>
        <w:numPr>
          <w:ilvl w:val="1"/>
          <w:numId w:val="1"/>
        </w:numPr>
        <w:ind w:firstLineChars="0"/>
        <w:rPr>
          <w:rFonts w:hint="eastAsia"/>
        </w:rPr>
      </w:pPr>
      <w:r>
        <w:rPr>
          <w:rFonts w:hint="eastAsia"/>
        </w:rPr>
        <w:t>目标类型</w:t>
      </w:r>
    </w:p>
    <w:p w:rsidR="00191775" w:rsidRDefault="00191775" w:rsidP="00E776EF">
      <w:pPr>
        <w:pStyle w:val="a3"/>
        <w:numPr>
          <w:ilvl w:val="2"/>
          <w:numId w:val="1"/>
        </w:numPr>
        <w:ind w:firstLineChars="0"/>
        <w:rPr>
          <w:rFonts w:hint="eastAsia"/>
        </w:rPr>
      </w:pPr>
      <w:r>
        <w:rPr>
          <w:rFonts w:hint="eastAsia"/>
        </w:rPr>
        <w:t>飞机：</w:t>
      </w:r>
      <w:r>
        <w:rPr>
          <w:rFonts w:hint="eastAsia"/>
        </w:rPr>
        <w:t>F15</w:t>
      </w:r>
      <w:r>
        <w:rPr>
          <w:rFonts w:hint="eastAsia"/>
        </w:rPr>
        <w:t>、</w:t>
      </w:r>
      <w:r>
        <w:rPr>
          <w:rFonts w:hint="eastAsia"/>
        </w:rPr>
        <w:t>F16</w:t>
      </w:r>
      <w:r>
        <w:rPr>
          <w:rFonts w:hint="eastAsia"/>
        </w:rPr>
        <w:t>、</w:t>
      </w:r>
      <w:r>
        <w:rPr>
          <w:rFonts w:hint="eastAsia"/>
        </w:rPr>
        <w:t>F22</w:t>
      </w:r>
      <w:r>
        <w:rPr>
          <w:rFonts w:hint="eastAsia"/>
        </w:rPr>
        <w:t>、</w:t>
      </w:r>
      <w:r>
        <w:rPr>
          <w:rFonts w:hint="eastAsia"/>
        </w:rPr>
        <w:t>F35</w:t>
      </w:r>
      <w:r>
        <w:rPr>
          <w:rFonts w:hint="eastAsia"/>
        </w:rPr>
        <w:t>、</w:t>
      </w:r>
      <w:r>
        <w:rPr>
          <w:rFonts w:hint="eastAsia"/>
        </w:rPr>
        <w:t>B2</w:t>
      </w:r>
      <w:r>
        <w:rPr>
          <w:rFonts w:hint="eastAsia"/>
        </w:rPr>
        <w:t>、</w:t>
      </w:r>
      <w:r>
        <w:rPr>
          <w:rFonts w:hint="eastAsia"/>
        </w:rPr>
        <w:t>J10</w:t>
      </w:r>
      <w:r>
        <w:rPr>
          <w:rFonts w:hint="eastAsia"/>
        </w:rPr>
        <w:t>、</w:t>
      </w:r>
      <w:r>
        <w:rPr>
          <w:rFonts w:hint="eastAsia"/>
        </w:rPr>
        <w:t>J16</w:t>
      </w:r>
      <w:r>
        <w:rPr>
          <w:rFonts w:hint="eastAsia"/>
        </w:rPr>
        <w:t>、</w:t>
      </w:r>
      <w:r>
        <w:rPr>
          <w:rFonts w:hint="eastAsia"/>
        </w:rPr>
        <w:t>J20</w:t>
      </w:r>
      <w:r>
        <w:rPr>
          <w:rFonts w:hint="eastAsia"/>
        </w:rPr>
        <w:t>、</w:t>
      </w:r>
      <w:r>
        <w:rPr>
          <w:rFonts w:hint="eastAsia"/>
        </w:rPr>
        <w:t>Su30</w:t>
      </w:r>
      <w:r>
        <w:rPr>
          <w:rFonts w:hint="eastAsia"/>
        </w:rPr>
        <w:t>、</w:t>
      </w:r>
      <w:r>
        <w:rPr>
          <w:rFonts w:hint="eastAsia"/>
        </w:rPr>
        <w:t>Su57</w:t>
      </w:r>
      <w:r>
        <w:rPr>
          <w:rFonts w:hint="eastAsia"/>
        </w:rPr>
        <w:t>、阿帕奇直升机、黑鹰直升机、预警机、运输机</w:t>
      </w:r>
      <w:r>
        <w:rPr>
          <w:rFonts w:hint="eastAsia"/>
        </w:rPr>
        <w:t>C17</w:t>
      </w:r>
      <w:r>
        <w:rPr>
          <w:rFonts w:hint="eastAsia"/>
        </w:rPr>
        <w:t>、无人机（</w:t>
      </w:r>
      <w:r w:rsidR="00E776EF">
        <w:rPr>
          <w:rFonts w:hint="eastAsia"/>
        </w:rPr>
        <w:t>MQ-9</w:t>
      </w:r>
      <w:r>
        <w:rPr>
          <w:rFonts w:hint="eastAsia"/>
        </w:rPr>
        <w:t>）</w:t>
      </w:r>
      <w:r w:rsidR="00E776EF">
        <w:rPr>
          <w:rFonts w:hint="eastAsia"/>
        </w:rPr>
        <w:t>、靶机（</w:t>
      </w:r>
      <w:r w:rsidR="00E776EF">
        <w:rPr>
          <w:rFonts w:hint="eastAsia"/>
        </w:rPr>
        <w:t>S70</w:t>
      </w:r>
      <w:r w:rsidR="00E776EF">
        <w:rPr>
          <w:rFonts w:hint="eastAsia"/>
        </w:rPr>
        <w:t>、</w:t>
      </w:r>
      <w:r w:rsidR="00E776EF">
        <w:rPr>
          <w:rFonts w:hint="eastAsia"/>
        </w:rPr>
        <w:t>S200</w:t>
      </w:r>
      <w:r w:rsidR="00E776EF">
        <w:rPr>
          <w:rFonts w:hint="eastAsia"/>
        </w:rPr>
        <w:t>、</w:t>
      </w:r>
      <w:r w:rsidR="00E776EF">
        <w:rPr>
          <w:rFonts w:hint="eastAsia"/>
        </w:rPr>
        <w:t>S300</w:t>
      </w:r>
      <w:r w:rsidR="00E776EF">
        <w:rPr>
          <w:rFonts w:hint="eastAsia"/>
        </w:rPr>
        <w:t>）、精灵</w:t>
      </w:r>
      <w:r w:rsidR="00E776EF">
        <w:rPr>
          <w:rFonts w:hint="eastAsia"/>
        </w:rPr>
        <w:t>4</w:t>
      </w:r>
      <w:r w:rsidR="00E776EF">
        <w:rPr>
          <w:rFonts w:hint="eastAsia"/>
        </w:rPr>
        <w:t>、</w:t>
      </w:r>
      <w:proofErr w:type="gramStart"/>
      <w:r w:rsidR="00E776EF">
        <w:rPr>
          <w:rFonts w:hint="eastAsia"/>
        </w:rPr>
        <w:t>大疆</w:t>
      </w:r>
      <w:proofErr w:type="gramEnd"/>
      <w:r w:rsidR="00E776EF">
        <w:rPr>
          <w:rFonts w:hint="eastAsia"/>
        </w:rPr>
        <w:t>M300</w:t>
      </w:r>
      <w:r w:rsidR="00E776EF">
        <w:rPr>
          <w:rFonts w:hint="eastAsia"/>
        </w:rPr>
        <w:t>、</w:t>
      </w:r>
      <w:proofErr w:type="gramStart"/>
      <w:r w:rsidR="00E776EF">
        <w:rPr>
          <w:rFonts w:hint="eastAsia"/>
        </w:rPr>
        <w:t>曳</w:t>
      </w:r>
      <w:proofErr w:type="gramEnd"/>
      <w:r w:rsidR="00E776EF">
        <w:rPr>
          <w:rFonts w:hint="eastAsia"/>
        </w:rPr>
        <w:t>光管等典型目标；</w:t>
      </w:r>
    </w:p>
    <w:p w:rsidR="00E776EF" w:rsidRDefault="00E776EF" w:rsidP="00E776EF">
      <w:pPr>
        <w:pStyle w:val="a3"/>
        <w:numPr>
          <w:ilvl w:val="2"/>
          <w:numId w:val="1"/>
        </w:numPr>
        <w:ind w:firstLineChars="0"/>
        <w:rPr>
          <w:rFonts w:hint="eastAsia"/>
        </w:rPr>
      </w:pPr>
      <w:r>
        <w:rPr>
          <w:rFonts w:hint="eastAsia"/>
        </w:rPr>
        <w:lastRenderedPageBreak/>
        <w:t>导弹：近程空空导弹（</w:t>
      </w:r>
      <w:r>
        <w:rPr>
          <w:rFonts w:hint="eastAsia"/>
        </w:rPr>
        <w:t>AIX-9X</w:t>
      </w:r>
      <w:r>
        <w:rPr>
          <w:rFonts w:hint="eastAsia"/>
        </w:rPr>
        <w:t>）、中程空空导弹（</w:t>
      </w:r>
      <w:r>
        <w:rPr>
          <w:rFonts w:hint="eastAsia"/>
        </w:rPr>
        <w:t>AIM-120</w:t>
      </w:r>
      <w:r>
        <w:rPr>
          <w:rFonts w:hint="eastAsia"/>
        </w:rPr>
        <w:t>）、巡航导弹（战斧巡航导弹）、防空导弹（小</w:t>
      </w:r>
      <w:proofErr w:type="gramStart"/>
      <w:r>
        <w:rPr>
          <w:rFonts w:hint="eastAsia"/>
        </w:rPr>
        <w:t>榭</w:t>
      </w:r>
      <w:proofErr w:type="gramEnd"/>
      <w:r>
        <w:rPr>
          <w:rFonts w:hint="eastAsia"/>
        </w:rPr>
        <w:t>树</w:t>
      </w:r>
      <w:r>
        <w:rPr>
          <w:rFonts w:hint="eastAsia"/>
        </w:rPr>
        <w:t>MIM-72</w:t>
      </w:r>
      <w:r>
        <w:rPr>
          <w:rFonts w:hint="eastAsia"/>
        </w:rPr>
        <w:t>、毒刺）等；</w:t>
      </w:r>
    </w:p>
    <w:p w:rsidR="00E776EF" w:rsidRDefault="00E776EF" w:rsidP="00E776EF">
      <w:pPr>
        <w:pStyle w:val="a3"/>
        <w:numPr>
          <w:ilvl w:val="2"/>
          <w:numId w:val="1"/>
        </w:numPr>
        <w:ind w:firstLineChars="0"/>
        <w:rPr>
          <w:rFonts w:hint="eastAsia"/>
        </w:rPr>
      </w:pPr>
      <w:r>
        <w:rPr>
          <w:rFonts w:hint="eastAsia"/>
        </w:rPr>
        <w:t>地面目标：坦克（</w:t>
      </w:r>
      <w:r>
        <w:rPr>
          <w:rFonts w:hint="eastAsia"/>
        </w:rPr>
        <w:t>M1A2</w:t>
      </w:r>
      <w:r>
        <w:rPr>
          <w:rFonts w:hint="eastAsia"/>
        </w:rPr>
        <w:t>、</w:t>
      </w:r>
      <w:r>
        <w:rPr>
          <w:rFonts w:hint="eastAsia"/>
        </w:rPr>
        <w:t>M48K</w:t>
      </w:r>
      <w:r>
        <w:rPr>
          <w:rFonts w:hint="eastAsia"/>
        </w:rPr>
        <w:t>、</w:t>
      </w:r>
      <w:r>
        <w:rPr>
          <w:rFonts w:hint="eastAsia"/>
        </w:rPr>
        <w:t>M60</w:t>
      </w:r>
      <w:r>
        <w:rPr>
          <w:rFonts w:hint="eastAsia"/>
        </w:rPr>
        <w:t>）、卡车（军用车辆）、防空系统（爱国者、</w:t>
      </w:r>
      <w:proofErr w:type="gramStart"/>
      <w:r>
        <w:rPr>
          <w:rFonts w:hint="eastAsia"/>
        </w:rPr>
        <w:t>萨</w:t>
      </w:r>
      <w:proofErr w:type="gramEnd"/>
      <w:r>
        <w:rPr>
          <w:rFonts w:hint="eastAsia"/>
        </w:rPr>
        <w:t>德系统）、防空高炮（开炮）、海马斯、工事（碉堡、建筑物）等；</w:t>
      </w:r>
    </w:p>
    <w:p w:rsidR="00E776EF" w:rsidRDefault="00E776EF" w:rsidP="00E776EF">
      <w:pPr>
        <w:pStyle w:val="a3"/>
        <w:numPr>
          <w:ilvl w:val="2"/>
          <w:numId w:val="1"/>
        </w:numPr>
        <w:ind w:firstLineChars="0"/>
        <w:rPr>
          <w:rFonts w:hint="eastAsia"/>
        </w:rPr>
      </w:pPr>
      <w:r>
        <w:rPr>
          <w:rFonts w:hint="eastAsia"/>
        </w:rPr>
        <w:t>海面目标：军舰、航母、船只等；</w:t>
      </w:r>
    </w:p>
    <w:p w:rsidR="00E776EF" w:rsidRDefault="00E776EF" w:rsidP="00E776EF">
      <w:pPr>
        <w:pStyle w:val="a3"/>
        <w:numPr>
          <w:ilvl w:val="2"/>
          <w:numId w:val="1"/>
        </w:numPr>
        <w:ind w:firstLineChars="0"/>
        <w:rPr>
          <w:rFonts w:hint="eastAsia"/>
        </w:rPr>
      </w:pPr>
      <w:r>
        <w:rPr>
          <w:rFonts w:hint="eastAsia"/>
        </w:rPr>
        <w:t>干扰物：烟雾、扬尘、火光、尾焰、爆炸、燃烧的轮胎等。</w:t>
      </w:r>
    </w:p>
    <w:p w:rsidR="00191775" w:rsidRDefault="00191775" w:rsidP="000A6A56">
      <w:pPr>
        <w:pStyle w:val="a3"/>
        <w:numPr>
          <w:ilvl w:val="1"/>
          <w:numId w:val="1"/>
        </w:numPr>
        <w:ind w:firstLineChars="0"/>
        <w:rPr>
          <w:rFonts w:hint="eastAsia"/>
        </w:rPr>
      </w:pPr>
      <w:r>
        <w:rPr>
          <w:rFonts w:hint="eastAsia"/>
        </w:rPr>
        <w:t>典型背景环境</w:t>
      </w:r>
    </w:p>
    <w:p w:rsidR="00E776EF" w:rsidRDefault="00E776EF" w:rsidP="00E776EF">
      <w:pPr>
        <w:pStyle w:val="a3"/>
        <w:numPr>
          <w:ilvl w:val="2"/>
          <w:numId w:val="1"/>
        </w:numPr>
        <w:ind w:firstLineChars="0"/>
        <w:rPr>
          <w:rFonts w:hint="eastAsia"/>
        </w:rPr>
      </w:pPr>
      <w:r>
        <w:rPr>
          <w:rFonts w:hint="eastAsia"/>
        </w:rPr>
        <w:t>天空背景：包含云层、太阳和月亮；</w:t>
      </w:r>
    </w:p>
    <w:p w:rsidR="00E776EF" w:rsidRDefault="00E776EF" w:rsidP="00E776EF">
      <w:pPr>
        <w:pStyle w:val="a3"/>
        <w:numPr>
          <w:ilvl w:val="2"/>
          <w:numId w:val="1"/>
        </w:numPr>
        <w:ind w:firstLineChars="0"/>
        <w:rPr>
          <w:rFonts w:hint="eastAsia"/>
        </w:rPr>
      </w:pPr>
      <w:r>
        <w:rPr>
          <w:rFonts w:hint="eastAsia"/>
        </w:rPr>
        <w:t>地面背景：草地、裸露土地、水泥地面、树林、沙漠、农田、城镇、丘陵、雪地、湖泊、</w:t>
      </w:r>
      <w:r w:rsidR="004C5EF1">
        <w:rPr>
          <w:rFonts w:hint="eastAsia"/>
        </w:rPr>
        <w:t>柏油路等；</w:t>
      </w:r>
    </w:p>
    <w:p w:rsidR="004C5EF1" w:rsidRDefault="004C5EF1" w:rsidP="00E776EF">
      <w:pPr>
        <w:pStyle w:val="a3"/>
        <w:numPr>
          <w:ilvl w:val="2"/>
          <w:numId w:val="1"/>
        </w:numPr>
        <w:ind w:firstLineChars="0"/>
        <w:rPr>
          <w:rFonts w:hint="eastAsia"/>
        </w:rPr>
      </w:pPr>
      <w:r>
        <w:rPr>
          <w:rFonts w:hint="eastAsia"/>
        </w:rPr>
        <w:t>海面背景：</w:t>
      </w:r>
      <w:proofErr w:type="gramStart"/>
      <w:r>
        <w:rPr>
          <w:rFonts w:hint="eastAsia"/>
        </w:rPr>
        <w:t>半海半</w:t>
      </w:r>
      <w:proofErr w:type="gramEnd"/>
      <w:r>
        <w:rPr>
          <w:rFonts w:hint="eastAsia"/>
        </w:rPr>
        <w:t>地、海天背景、纯海面背景。</w:t>
      </w:r>
    </w:p>
    <w:p w:rsidR="00191775" w:rsidRDefault="00191775" w:rsidP="000A6A56">
      <w:pPr>
        <w:pStyle w:val="a3"/>
        <w:numPr>
          <w:ilvl w:val="1"/>
          <w:numId w:val="1"/>
        </w:numPr>
        <w:ind w:firstLineChars="0"/>
        <w:rPr>
          <w:rFonts w:hint="eastAsia"/>
        </w:rPr>
      </w:pPr>
      <w:r>
        <w:rPr>
          <w:rFonts w:hint="eastAsia"/>
        </w:rPr>
        <w:t>诱饵弹</w:t>
      </w:r>
    </w:p>
    <w:p w:rsidR="004C5EF1" w:rsidRDefault="004C5EF1" w:rsidP="004C5EF1">
      <w:pPr>
        <w:pStyle w:val="a3"/>
        <w:numPr>
          <w:ilvl w:val="2"/>
          <w:numId w:val="1"/>
        </w:numPr>
        <w:ind w:firstLineChars="0"/>
        <w:rPr>
          <w:rFonts w:hint="eastAsia"/>
        </w:rPr>
      </w:pPr>
      <w:r>
        <w:rPr>
          <w:rFonts w:hint="eastAsia"/>
        </w:rPr>
        <w:t>典型压制比的点源、面源、多点源诱饵弹；</w:t>
      </w:r>
    </w:p>
    <w:p w:rsidR="004C5EF1" w:rsidRDefault="004C5EF1" w:rsidP="004C5EF1">
      <w:pPr>
        <w:pStyle w:val="a3"/>
        <w:numPr>
          <w:ilvl w:val="2"/>
          <w:numId w:val="1"/>
        </w:numPr>
        <w:ind w:firstLineChars="0"/>
        <w:rPr>
          <w:rFonts w:hint="eastAsia"/>
        </w:rPr>
      </w:pPr>
      <w:r>
        <w:rPr>
          <w:rFonts w:hint="eastAsia"/>
        </w:rPr>
        <w:t>诱饵弹的单帧成像红外辐射特性</w:t>
      </w:r>
      <w:proofErr w:type="gramStart"/>
      <w:r>
        <w:rPr>
          <w:rFonts w:hint="eastAsia"/>
        </w:rPr>
        <w:t>及帧间</w:t>
      </w:r>
      <w:proofErr w:type="gramEnd"/>
      <w:r>
        <w:rPr>
          <w:rFonts w:hint="eastAsia"/>
        </w:rPr>
        <w:t>红外辐射特性要真实；</w:t>
      </w:r>
    </w:p>
    <w:p w:rsidR="004C5EF1" w:rsidRDefault="004C5EF1" w:rsidP="004C5EF1">
      <w:pPr>
        <w:pStyle w:val="a3"/>
        <w:numPr>
          <w:ilvl w:val="2"/>
          <w:numId w:val="1"/>
        </w:numPr>
        <w:ind w:firstLineChars="0"/>
        <w:rPr>
          <w:rFonts w:hint="eastAsia"/>
        </w:rPr>
      </w:pPr>
      <w:r>
        <w:rPr>
          <w:rFonts w:hint="eastAsia"/>
        </w:rPr>
        <w:t>诱饵</w:t>
      </w:r>
      <w:proofErr w:type="gramStart"/>
      <w:r>
        <w:rPr>
          <w:rFonts w:hint="eastAsia"/>
        </w:rPr>
        <w:t>弹数量</w:t>
      </w:r>
      <w:proofErr w:type="gramEnd"/>
      <w:r>
        <w:rPr>
          <w:rFonts w:hint="eastAsia"/>
        </w:rPr>
        <w:t>可设置，单机最多支持</w:t>
      </w:r>
      <w:r>
        <w:rPr>
          <w:rFonts w:hint="eastAsia"/>
        </w:rPr>
        <w:t>96</w:t>
      </w:r>
      <w:r>
        <w:rPr>
          <w:rFonts w:hint="eastAsia"/>
        </w:rPr>
        <w:t>枚。</w:t>
      </w:r>
    </w:p>
    <w:p w:rsidR="00191775" w:rsidRDefault="00191775" w:rsidP="000A6A56">
      <w:pPr>
        <w:pStyle w:val="a3"/>
        <w:numPr>
          <w:ilvl w:val="1"/>
          <w:numId w:val="1"/>
        </w:numPr>
        <w:ind w:firstLineChars="0"/>
        <w:rPr>
          <w:rFonts w:hint="eastAsia"/>
        </w:rPr>
      </w:pPr>
      <w:r>
        <w:rPr>
          <w:rFonts w:hint="eastAsia"/>
        </w:rPr>
        <w:t>帧频：</w:t>
      </w:r>
      <w:r w:rsidR="004C5EF1">
        <w:rPr>
          <w:rFonts w:hint="eastAsia"/>
        </w:rPr>
        <w:t>软件实时仿真过程中，仿真帧频由场景复杂程度、仿真平台配置、传感器视口个数等决定，其帧频要稳定，特定视口不低于</w:t>
      </w:r>
      <w:r w:rsidR="004C5EF1">
        <w:rPr>
          <w:rFonts w:hint="eastAsia"/>
        </w:rPr>
        <w:t>100Hz</w:t>
      </w:r>
      <w:r w:rsidR="004C5EF1">
        <w:rPr>
          <w:rFonts w:hint="eastAsia"/>
        </w:rPr>
        <w:t>，最小不低于</w:t>
      </w:r>
      <w:r w:rsidR="004C5EF1">
        <w:rPr>
          <w:rFonts w:hint="eastAsia"/>
        </w:rPr>
        <w:t>50Hz</w:t>
      </w:r>
      <w:r w:rsidR="004C5EF1">
        <w:rPr>
          <w:rFonts w:hint="eastAsia"/>
        </w:rPr>
        <w:t>；</w:t>
      </w:r>
    </w:p>
    <w:p w:rsidR="00191775" w:rsidRDefault="00191775" w:rsidP="000A6A56">
      <w:pPr>
        <w:pStyle w:val="a3"/>
        <w:numPr>
          <w:ilvl w:val="1"/>
          <w:numId w:val="1"/>
        </w:numPr>
        <w:ind w:firstLineChars="0"/>
        <w:rPr>
          <w:rFonts w:hint="eastAsia"/>
        </w:rPr>
      </w:pPr>
      <w:r>
        <w:rPr>
          <w:rFonts w:hint="eastAsia"/>
        </w:rPr>
        <w:t>仿真场景下最多可支持目标数量不小于</w:t>
      </w:r>
      <w:r>
        <w:rPr>
          <w:rFonts w:hint="eastAsia"/>
        </w:rPr>
        <w:t>200</w:t>
      </w:r>
      <w:r>
        <w:rPr>
          <w:rFonts w:hint="eastAsia"/>
        </w:rPr>
        <w:t>个；</w:t>
      </w:r>
    </w:p>
    <w:p w:rsidR="004C5EF1" w:rsidRDefault="004C5EF1" w:rsidP="000A6A56">
      <w:pPr>
        <w:pStyle w:val="a3"/>
        <w:numPr>
          <w:ilvl w:val="1"/>
          <w:numId w:val="1"/>
        </w:numPr>
        <w:ind w:firstLineChars="0"/>
        <w:rPr>
          <w:rFonts w:hint="eastAsia"/>
        </w:rPr>
      </w:pPr>
      <w:r>
        <w:rPr>
          <w:rFonts w:hint="eastAsia"/>
        </w:rPr>
        <w:t>仿真场景覆盖球面地理范围不小于</w:t>
      </w:r>
      <w:r>
        <w:rPr>
          <w:rFonts w:hint="eastAsia"/>
        </w:rPr>
        <w:t>600km</w:t>
      </w:r>
      <w:r>
        <w:rPr>
          <w:rFonts w:hint="eastAsia"/>
        </w:rPr>
        <w:t>×</w:t>
      </w:r>
      <w:r>
        <w:rPr>
          <w:rFonts w:hint="eastAsia"/>
        </w:rPr>
        <w:t>600km</w:t>
      </w:r>
      <w:r>
        <w:rPr>
          <w:rFonts w:hint="eastAsia"/>
        </w:rPr>
        <w:t>；</w:t>
      </w:r>
    </w:p>
    <w:p w:rsidR="004C5EF1" w:rsidRDefault="004C5EF1" w:rsidP="000A6A56">
      <w:pPr>
        <w:pStyle w:val="a3"/>
        <w:numPr>
          <w:ilvl w:val="1"/>
          <w:numId w:val="1"/>
        </w:numPr>
        <w:ind w:firstLineChars="0"/>
        <w:rPr>
          <w:rFonts w:hint="eastAsia"/>
        </w:rPr>
      </w:pPr>
      <w:r>
        <w:rPr>
          <w:rFonts w:hint="eastAsia"/>
        </w:rPr>
        <w:t>典型地面、海面等场景的精细化仿真区域不小于</w:t>
      </w:r>
      <w:r>
        <w:rPr>
          <w:rFonts w:hint="eastAsia"/>
        </w:rPr>
        <w:t>15km</w:t>
      </w:r>
      <w:r>
        <w:rPr>
          <w:rFonts w:hint="eastAsia"/>
        </w:rPr>
        <w:t>×</w:t>
      </w:r>
      <w:r>
        <w:rPr>
          <w:rFonts w:hint="eastAsia"/>
        </w:rPr>
        <w:t>15km</w:t>
      </w:r>
      <w:r>
        <w:rPr>
          <w:rFonts w:hint="eastAsia"/>
        </w:rPr>
        <w:t>；</w:t>
      </w:r>
    </w:p>
    <w:p w:rsidR="004C5EF1" w:rsidRDefault="004C5EF1" w:rsidP="000A6A56">
      <w:pPr>
        <w:pStyle w:val="a3"/>
        <w:numPr>
          <w:ilvl w:val="1"/>
          <w:numId w:val="1"/>
        </w:numPr>
        <w:ind w:firstLineChars="0"/>
        <w:rPr>
          <w:rFonts w:hint="eastAsia"/>
        </w:rPr>
      </w:pPr>
      <w:r>
        <w:rPr>
          <w:rFonts w:hint="eastAsia"/>
        </w:rPr>
        <w:t>半实物仿真图像输出延时（</w:t>
      </w:r>
      <w:proofErr w:type="gramStart"/>
      <w:r>
        <w:rPr>
          <w:rFonts w:hint="eastAsia"/>
        </w:rPr>
        <w:t>综控软件</w:t>
      </w:r>
      <w:proofErr w:type="gramEnd"/>
      <w:r>
        <w:rPr>
          <w:rFonts w:hint="eastAsia"/>
        </w:rPr>
        <w:t>发送光轴指向指令到红外设备接收到图像序列的时间间隙）：≤</w:t>
      </w:r>
      <w:r>
        <w:rPr>
          <w:rFonts w:hint="eastAsia"/>
        </w:rPr>
        <w:t>10ms</w:t>
      </w:r>
      <w:r>
        <w:rPr>
          <w:rFonts w:hint="eastAsia"/>
        </w:rPr>
        <w:t>（分辨率≤</w:t>
      </w:r>
      <w:r>
        <w:rPr>
          <w:rFonts w:hint="eastAsia"/>
        </w:rPr>
        <w:t>320</w:t>
      </w:r>
      <w:r>
        <w:rPr>
          <w:rFonts w:hint="eastAsia"/>
        </w:rPr>
        <w:t>×</w:t>
      </w:r>
      <w:r>
        <w:rPr>
          <w:rFonts w:hint="eastAsia"/>
        </w:rPr>
        <w:t>256</w:t>
      </w:r>
      <w:r>
        <w:rPr>
          <w:rFonts w:hint="eastAsia"/>
        </w:rPr>
        <w:t>），≤</w:t>
      </w:r>
      <w:r>
        <w:rPr>
          <w:rFonts w:hint="eastAsia"/>
        </w:rPr>
        <w:t>20ms</w:t>
      </w:r>
      <w:r>
        <w:rPr>
          <w:rFonts w:hint="eastAsia"/>
        </w:rPr>
        <w:t>（分辨率＞</w:t>
      </w:r>
      <w:r>
        <w:rPr>
          <w:rFonts w:hint="eastAsia"/>
        </w:rPr>
        <w:t>320</w:t>
      </w:r>
      <w:r>
        <w:rPr>
          <w:rFonts w:hint="eastAsia"/>
        </w:rPr>
        <w:t>×</w:t>
      </w:r>
      <w:r>
        <w:rPr>
          <w:rFonts w:hint="eastAsia"/>
        </w:rPr>
        <w:t>256</w:t>
      </w:r>
      <w:r>
        <w:rPr>
          <w:rFonts w:hint="eastAsia"/>
        </w:rPr>
        <w:t>）（可根据实际情况调整）。</w:t>
      </w:r>
    </w:p>
    <w:p w:rsidR="003C20A5" w:rsidRDefault="003C20A5" w:rsidP="003C20A5">
      <w:pPr>
        <w:pStyle w:val="a3"/>
        <w:numPr>
          <w:ilvl w:val="0"/>
          <w:numId w:val="1"/>
        </w:numPr>
        <w:ind w:firstLineChars="0"/>
        <w:rPr>
          <w:rFonts w:hint="eastAsia"/>
        </w:rPr>
      </w:pPr>
      <w:r>
        <w:rPr>
          <w:rFonts w:hint="eastAsia"/>
        </w:rPr>
        <w:t>平台及国产化要求</w:t>
      </w:r>
    </w:p>
    <w:p w:rsidR="004C5EF1" w:rsidRDefault="00810E78" w:rsidP="00810E78">
      <w:pPr>
        <w:ind w:firstLine="420"/>
        <w:rPr>
          <w:rFonts w:hint="eastAsia"/>
        </w:rPr>
      </w:pPr>
      <w:r>
        <w:rPr>
          <w:rFonts w:hint="eastAsia"/>
        </w:rPr>
        <w:t>能在处理器为</w:t>
      </w:r>
      <w:r>
        <w:rPr>
          <w:rFonts w:hint="eastAsia"/>
        </w:rPr>
        <w:t>Intel Xeon 6334</w:t>
      </w:r>
      <w:r>
        <w:rPr>
          <w:rFonts w:hint="eastAsia"/>
        </w:rPr>
        <w:t>，操作系统为</w:t>
      </w:r>
      <w:r>
        <w:rPr>
          <w:rFonts w:hint="eastAsia"/>
        </w:rPr>
        <w:t>Win10</w:t>
      </w:r>
      <w:r>
        <w:rPr>
          <w:rFonts w:hint="eastAsia"/>
        </w:rPr>
        <w:t>（</w:t>
      </w:r>
      <w:r>
        <w:rPr>
          <w:rFonts w:hint="eastAsia"/>
        </w:rPr>
        <w:t>64</w:t>
      </w:r>
      <w:r>
        <w:rPr>
          <w:rFonts w:hint="eastAsia"/>
        </w:rPr>
        <w:t>位），内存容量</w:t>
      </w:r>
      <w:r>
        <w:rPr>
          <w:rFonts w:hint="eastAsia"/>
        </w:rPr>
        <w:t>64GB DDR4</w:t>
      </w:r>
      <w:r>
        <w:rPr>
          <w:rFonts w:hint="eastAsia"/>
        </w:rPr>
        <w:t>，显卡为</w:t>
      </w:r>
      <w:r>
        <w:rPr>
          <w:rFonts w:hint="eastAsia"/>
        </w:rPr>
        <w:t>RTX3090Ti</w:t>
      </w:r>
      <w:r>
        <w:rPr>
          <w:rFonts w:hint="eastAsia"/>
        </w:rPr>
        <w:t>或</w:t>
      </w:r>
      <w:r>
        <w:rPr>
          <w:rFonts w:hint="eastAsia"/>
        </w:rPr>
        <w:t>RTX4090Ti</w:t>
      </w:r>
      <w:r>
        <w:rPr>
          <w:rFonts w:hint="eastAsia"/>
        </w:rPr>
        <w:t>台式电脑及以上电脑平台上流畅运行。</w:t>
      </w:r>
    </w:p>
    <w:p w:rsidR="00810E78" w:rsidRDefault="00810E78" w:rsidP="00810E78">
      <w:pPr>
        <w:ind w:firstLine="420"/>
        <w:rPr>
          <w:rFonts w:hint="eastAsia"/>
        </w:rPr>
      </w:pPr>
      <w:r>
        <w:rPr>
          <w:rFonts w:hint="eastAsia"/>
        </w:rPr>
        <w:t>主体软件和核心算法模块应具有完全自主知识产权，不是基于其他国外仿真软件的二次开发。</w:t>
      </w:r>
    </w:p>
    <w:p w:rsidR="003C20A5" w:rsidRDefault="003C20A5" w:rsidP="003C20A5">
      <w:pPr>
        <w:pStyle w:val="a3"/>
        <w:numPr>
          <w:ilvl w:val="0"/>
          <w:numId w:val="1"/>
        </w:numPr>
        <w:ind w:firstLineChars="0"/>
        <w:rPr>
          <w:rFonts w:hint="eastAsia"/>
        </w:rPr>
      </w:pPr>
      <w:r>
        <w:rPr>
          <w:rFonts w:hint="eastAsia"/>
        </w:rPr>
        <w:t>工作内容要求</w:t>
      </w:r>
    </w:p>
    <w:p w:rsidR="003C20A5" w:rsidRDefault="003C20A5" w:rsidP="003C20A5">
      <w:pPr>
        <w:pStyle w:val="a3"/>
        <w:numPr>
          <w:ilvl w:val="0"/>
          <w:numId w:val="1"/>
        </w:numPr>
        <w:ind w:firstLineChars="0"/>
        <w:rPr>
          <w:rFonts w:hint="eastAsia"/>
        </w:rPr>
      </w:pPr>
      <w:r>
        <w:rPr>
          <w:rFonts w:hint="eastAsia"/>
        </w:rPr>
        <w:t>软件要求</w:t>
      </w:r>
    </w:p>
    <w:p w:rsidR="003C20A5" w:rsidRDefault="003C20A5" w:rsidP="003C20A5">
      <w:pPr>
        <w:pStyle w:val="a3"/>
        <w:numPr>
          <w:ilvl w:val="0"/>
          <w:numId w:val="1"/>
        </w:numPr>
        <w:ind w:firstLineChars="0"/>
        <w:rPr>
          <w:rFonts w:hint="eastAsia"/>
        </w:rPr>
      </w:pPr>
      <w:r>
        <w:rPr>
          <w:rFonts w:hint="eastAsia"/>
        </w:rPr>
        <w:t>维护性和保障性要求</w:t>
      </w:r>
    </w:p>
    <w:p w:rsidR="003C20A5" w:rsidRDefault="003C20A5" w:rsidP="003C20A5">
      <w:pPr>
        <w:pStyle w:val="a3"/>
        <w:numPr>
          <w:ilvl w:val="0"/>
          <w:numId w:val="1"/>
        </w:numPr>
        <w:ind w:firstLineChars="0"/>
        <w:rPr>
          <w:rFonts w:hint="eastAsia"/>
        </w:rPr>
      </w:pPr>
      <w:r>
        <w:rPr>
          <w:rFonts w:hint="eastAsia"/>
        </w:rPr>
        <w:t>可靠性</w:t>
      </w:r>
    </w:p>
    <w:p w:rsidR="003C20A5" w:rsidRDefault="003C20A5" w:rsidP="003C20A5">
      <w:pPr>
        <w:pStyle w:val="a3"/>
        <w:numPr>
          <w:ilvl w:val="0"/>
          <w:numId w:val="1"/>
        </w:numPr>
        <w:ind w:firstLineChars="0"/>
        <w:rPr>
          <w:rFonts w:hint="eastAsia"/>
        </w:rPr>
      </w:pPr>
      <w:r>
        <w:rPr>
          <w:rFonts w:hint="eastAsia"/>
        </w:rPr>
        <w:t>质量保证和售后服务</w:t>
      </w:r>
    </w:p>
    <w:p w:rsidR="003C20A5" w:rsidRDefault="003C20A5" w:rsidP="003C20A5">
      <w:pPr>
        <w:pStyle w:val="a3"/>
        <w:numPr>
          <w:ilvl w:val="0"/>
          <w:numId w:val="1"/>
        </w:numPr>
        <w:ind w:firstLineChars="0"/>
        <w:rPr>
          <w:rFonts w:hint="eastAsia"/>
        </w:rPr>
      </w:pPr>
      <w:r>
        <w:rPr>
          <w:rFonts w:hint="eastAsia"/>
        </w:rPr>
        <w:t>保密要求</w:t>
      </w:r>
    </w:p>
    <w:p w:rsidR="003C20A5" w:rsidRDefault="003C20A5" w:rsidP="003C20A5">
      <w:pPr>
        <w:pStyle w:val="a3"/>
        <w:numPr>
          <w:ilvl w:val="0"/>
          <w:numId w:val="1"/>
        </w:numPr>
        <w:ind w:firstLineChars="0"/>
        <w:rPr>
          <w:rFonts w:hint="eastAsia"/>
        </w:rPr>
      </w:pPr>
      <w:r>
        <w:rPr>
          <w:rFonts w:hint="eastAsia"/>
        </w:rPr>
        <w:t>责任和义务</w:t>
      </w:r>
    </w:p>
    <w:p w:rsidR="003C20A5" w:rsidRDefault="003C20A5" w:rsidP="003C20A5">
      <w:pPr>
        <w:pStyle w:val="a3"/>
        <w:numPr>
          <w:ilvl w:val="0"/>
          <w:numId w:val="1"/>
        </w:numPr>
        <w:ind w:firstLineChars="0"/>
      </w:pPr>
      <w:r>
        <w:rPr>
          <w:rFonts w:hint="eastAsia"/>
        </w:rPr>
        <w:t>其他要求</w:t>
      </w:r>
    </w:p>
    <w:sectPr w:rsidR="003C20A5" w:rsidSect="00850BE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91154B"/>
    <w:multiLevelType w:val="hybridMultilevel"/>
    <w:tmpl w:val="28DE1CE8"/>
    <w:lvl w:ilvl="0" w:tplc="41F857B4">
      <w:start w:val="4"/>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7EA1372"/>
    <w:multiLevelType w:val="hybridMultilevel"/>
    <w:tmpl w:val="865E40FE"/>
    <w:lvl w:ilvl="0" w:tplc="9A60D4DE">
      <w:start w:val="1"/>
      <w:numFmt w:val="decimal"/>
      <w:lvlText w:val="%1、"/>
      <w:lvlJc w:val="left"/>
      <w:pPr>
        <w:ind w:left="0" w:firstLine="0"/>
      </w:pPr>
      <w:rPr>
        <w:rFonts w:hint="default"/>
      </w:rPr>
    </w:lvl>
    <w:lvl w:ilvl="1" w:tplc="04090019">
      <w:start w:val="1"/>
      <w:numFmt w:val="lowerLetter"/>
      <w:lvlText w:val="%2)"/>
      <w:lvlJc w:val="left"/>
      <w:pPr>
        <w:ind w:left="840" w:hanging="420"/>
      </w:pPr>
    </w:lvl>
    <w:lvl w:ilvl="2" w:tplc="04090011">
      <w:start w:val="1"/>
      <w:numFmt w:val="decimal"/>
      <w:lvlText w:val="%3)"/>
      <w:lvlJc w:val="lef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37BE200C"/>
    <w:multiLevelType w:val="hybridMultilevel"/>
    <w:tmpl w:val="7660BCEA"/>
    <w:lvl w:ilvl="0" w:tplc="CEA05782">
      <w:start w:val="1"/>
      <w:numFmt w:val="upperLetter"/>
      <w:lvlText w:val="%1）"/>
      <w:lvlJc w:val="left"/>
      <w:pPr>
        <w:ind w:left="1170" w:hanging="75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C20A5"/>
    <w:rsid w:val="000A6A56"/>
    <w:rsid w:val="00191775"/>
    <w:rsid w:val="0034308A"/>
    <w:rsid w:val="0034473C"/>
    <w:rsid w:val="003C20A5"/>
    <w:rsid w:val="003C65FE"/>
    <w:rsid w:val="004C5EF1"/>
    <w:rsid w:val="00674772"/>
    <w:rsid w:val="006E5323"/>
    <w:rsid w:val="00743001"/>
    <w:rsid w:val="007F6231"/>
    <w:rsid w:val="00807D46"/>
    <w:rsid w:val="00810E78"/>
    <w:rsid w:val="00850BEC"/>
    <w:rsid w:val="009F6CE5"/>
    <w:rsid w:val="00BD207D"/>
    <w:rsid w:val="00C266AC"/>
    <w:rsid w:val="00C74940"/>
    <w:rsid w:val="00E05827"/>
    <w:rsid w:val="00E070B5"/>
    <w:rsid w:val="00E776EF"/>
    <w:rsid w:val="00EA2BC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0BE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C20A5"/>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329</TotalTime>
  <Pages>3</Pages>
  <Words>466</Words>
  <Characters>2659</Characters>
  <Application>Microsoft Office Word</Application>
  <DocSecurity>0</DocSecurity>
  <Lines>22</Lines>
  <Paragraphs>6</Paragraphs>
  <ScaleCrop>false</ScaleCrop>
  <Company/>
  <LinksUpToDate>false</LinksUpToDate>
  <CharactersWithSpaces>3119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GuideSoft03</dc:creator>
  <cp:keywords/>
  <dc:description/>
  <cp:lastModifiedBy>GuideSoft03</cp:lastModifiedBy>
  <cp:revision>7</cp:revision>
  <dcterms:created xsi:type="dcterms:W3CDTF">2024-01-29T01:50:00Z</dcterms:created>
  <dcterms:modified xsi:type="dcterms:W3CDTF">2024-01-29T07:19:00Z</dcterms:modified>
</cp:coreProperties>
</file>